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6CC99" w14:textId="2A03DC42" w:rsidR="005F59D8" w:rsidRPr="00F72B41" w:rsidRDefault="007165CF" w:rsidP="00963B3D">
      <w:pPr>
        <w:pStyle w:val="Heading1"/>
        <w:rPr>
          <w:rFonts w:cs="Leelawadee"/>
        </w:rPr>
      </w:pPr>
      <w:r w:rsidRPr="02E017A7">
        <w:rPr>
          <w:rFonts w:cs="Leelawadee"/>
        </w:rPr>
        <w:t>Chemical Reactions and Equations</w:t>
      </w:r>
    </w:p>
    <w:p w14:paraId="42673CBB" w14:textId="77777777" w:rsidR="0079310F" w:rsidRPr="00F72B41" w:rsidRDefault="00C40FCC" w:rsidP="00F72B41">
      <w:pPr>
        <w:pStyle w:val="Heading2"/>
        <w:rPr>
          <w:rFonts w:cs="Leelawadee"/>
        </w:rPr>
      </w:pPr>
      <w:r w:rsidRPr="00F72B41">
        <w:rPr>
          <w:rFonts w:cs="Leelawadee"/>
        </w:rPr>
        <w:t xml:space="preserve">Learning </w:t>
      </w:r>
      <w:r w:rsidR="0079310F" w:rsidRPr="00F72B41">
        <w:rPr>
          <w:rFonts w:cs="Leelawadee"/>
        </w:rPr>
        <w:t>Objectives</w:t>
      </w:r>
    </w:p>
    <w:p w14:paraId="4FF251FC" w14:textId="05F4C827" w:rsidR="007165CF" w:rsidRPr="007165CF" w:rsidRDefault="007165CF" w:rsidP="007165CF">
      <w:pPr>
        <w:pStyle w:val="ListParagraph"/>
        <w:numPr>
          <w:ilvl w:val="0"/>
          <w:numId w:val="10"/>
        </w:numPr>
        <w:rPr>
          <w:rFonts w:ascii="Leelawadee" w:hAnsi="Leelawadee" w:cs="Leelawadee"/>
        </w:rPr>
      </w:pPr>
      <w:r w:rsidRPr="007165CF">
        <w:rPr>
          <w:rFonts w:ascii="Leelawadee" w:hAnsi="Leelawadee" w:cs="Leelawadee"/>
        </w:rPr>
        <w:t>Observe chemical reactions</w:t>
      </w:r>
      <w:r w:rsidR="00CF48AA">
        <w:rPr>
          <w:rFonts w:ascii="Leelawadee" w:hAnsi="Leelawadee" w:cs="Leelawadee"/>
        </w:rPr>
        <w:t>.</w:t>
      </w:r>
    </w:p>
    <w:p w14:paraId="1E401913" w14:textId="3B97975C" w:rsidR="007165CF" w:rsidRPr="007165CF" w:rsidRDefault="007165CF" w:rsidP="007165CF">
      <w:pPr>
        <w:pStyle w:val="ListParagraph"/>
        <w:numPr>
          <w:ilvl w:val="0"/>
          <w:numId w:val="10"/>
        </w:numPr>
        <w:rPr>
          <w:rFonts w:ascii="Leelawadee" w:hAnsi="Leelawadee" w:cs="Leelawadee"/>
        </w:rPr>
      </w:pPr>
      <w:r w:rsidRPr="007165CF">
        <w:rPr>
          <w:rFonts w:ascii="Leelawadee" w:hAnsi="Leelawadee" w:cs="Leelawadee"/>
        </w:rPr>
        <w:t>Differentiate different types of chemical reactions</w:t>
      </w:r>
      <w:r w:rsidR="00CF48AA">
        <w:rPr>
          <w:rFonts w:ascii="Leelawadee" w:hAnsi="Leelawadee" w:cs="Leelawadee"/>
        </w:rPr>
        <w:t>.</w:t>
      </w:r>
    </w:p>
    <w:p w14:paraId="1C0EB04B" w14:textId="77777777" w:rsidR="007165CF" w:rsidRPr="007165CF" w:rsidRDefault="007165CF" w:rsidP="007165CF">
      <w:pPr>
        <w:pStyle w:val="ListParagraph"/>
        <w:numPr>
          <w:ilvl w:val="0"/>
          <w:numId w:val="10"/>
        </w:numPr>
        <w:rPr>
          <w:rFonts w:ascii="Leelawadee" w:hAnsi="Leelawadee" w:cs="Leelawadee"/>
        </w:rPr>
      </w:pPr>
      <w:r w:rsidRPr="007165CF">
        <w:rPr>
          <w:rFonts w:ascii="Leelawadee" w:hAnsi="Leelawadee" w:cs="Leelawadee"/>
        </w:rPr>
        <w:t>Write balanced equations representing chemical reactions.</w:t>
      </w:r>
    </w:p>
    <w:p w14:paraId="4E2F75D3" w14:textId="40D4F666" w:rsidR="007165CF" w:rsidRPr="00F72B41" w:rsidRDefault="007165CF" w:rsidP="007165CF">
      <w:pPr>
        <w:pStyle w:val="ListParagraph"/>
        <w:numPr>
          <w:ilvl w:val="0"/>
          <w:numId w:val="10"/>
        </w:numPr>
        <w:rPr>
          <w:rFonts w:ascii="Leelawadee" w:hAnsi="Leelawadee" w:cs="Leelawadee"/>
        </w:rPr>
      </w:pPr>
      <w:r>
        <w:rPr>
          <w:rFonts w:ascii="Leelawadee" w:hAnsi="Leelawadee" w:cs="Leelawadee"/>
        </w:rPr>
        <w:t>Use chemical reactions for metabolism diagnostics</w:t>
      </w:r>
      <w:r w:rsidR="00CF48AA">
        <w:rPr>
          <w:rFonts w:ascii="Leelawadee" w:hAnsi="Leelawadee" w:cs="Leelawadee"/>
        </w:rPr>
        <w:t>.</w:t>
      </w:r>
    </w:p>
    <w:p w14:paraId="59A44FAE" w14:textId="37BC150D" w:rsidR="00C40FCC" w:rsidRPr="00F72B41" w:rsidRDefault="00BE5209" w:rsidP="00F72B41">
      <w:pPr>
        <w:pStyle w:val="Heading2"/>
        <w:rPr>
          <w:rFonts w:cs="Leelawadee"/>
        </w:rPr>
      </w:pPr>
      <w:r w:rsidRPr="00F72B41">
        <w:rPr>
          <w:rFonts w:cs="Leelawadee"/>
        </w:rPr>
        <w:t>Laboratory</w:t>
      </w:r>
      <w:r w:rsidR="00C40FCC" w:rsidRPr="00F72B41">
        <w:rPr>
          <w:rFonts w:cs="Leelawadee"/>
        </w:rPr>
        <w:t xml:space="preserve"> Skill</w:t>
      </w:r>
      <w:r w:rsidR="000A5727">
        <w:rPr>
          <w:rFonts w:cs="Leelawadee"/>
        </w:rPr>
        <w:t>s</w:t>
      </w:r>
    </w:p>
    <w:p w14:paraId="62336CFC" w14:textId="69CE7761" w:rsidR="0047348A" w:rsidRPr="009E79AD" w:rsidRDefault="0047348A" w:rsidP="00963B3D">
      <w:pPr>
        <w:pStyle w:val="ListParagraph"/>
        <w:numPr>
          <w:ilvl w:val="0"/>
          <w:numId w:val="11"/>
        </w:numPr>
        <w:rPr>
          <w:rFonts w:ascii="Leelawadee" w:hAnsi="Leelawadee" w:cs="Leelawadee"/>
        </w:rPr>
      </w:pPr>
      <w:r w:rsidRPr="009E79AD">
        <w:rPr>
          <w:rFonts w:ascii="Leelawadee" w:hAnsi="Leelawadee" w:cs="Leelawadee"/>
        </w:rPr>
        <w:t xml:space="preserve">Practice </w:t>
      </w:r>
      <w:r w:rsidR="009E79AD" w:rsidRPr="009E79AD">
        <w:rPr>
          <w:rFonts w:ascii="Leelawadee" w:hAnsi="Leelawadee" w:cs="Leelawadee"/>
        </w:rPr>
        <w:t>recording chemical reactions</w:t>
      </w:r>
      <w:r w:rsidR="00CF48AA">
        <w:rPr>
          <w:rFonts w:ascii="Leelawadee" w:hAnsi="Leelawadee" w:cs="Leelawadee"/>
        </w:rPr>
        <w:t>.</w:t>
      </w:r>
    </w:p>
    <w:p w14:paraId="46007672" w14:textId="6F552ECF" w:rsidR="0047348A" w:rsidRPr="009E79AD" w:rsidRDefault="0047348A" w:rsidP="00963B3D">
      <w:pPr>
        <w:pStyle w:val="ListParagraph"/>
        <w:numPr>
          <w:ilvl w:val="0"/>
          <w:numId w:val="11"/>
        </w:numPr>
        <w:rPr>
          <w:rFonts w:ascii="Leelawadee" w:hAnsi="Leelawadee" w:cs="Leelawadee"/>
        </w:rPr>
      </w:pPr>
      <w:r w:rsidRPr="009E79AD">
        <w:rPr>
          <w:rFonts w:ascii="Leelawadee" w:hAnsi="Leelawadee" w:cs="Leelawadee"/>
        </w:rPr>
        <w:t>Practice reading measurements in graduated cylinder</w:t>
      </w:r>
      <w:r w:rsidR="00CF48AA">
        <w:rPr>
          <w:rFonts w:ascii="Leelawadee" w:hAnsi="Leelawadee" w:cs="Leelawadee"/>
        </w:rPr>
        <w:t>.</w:t>
      </w:r>
    </w:p>
    <w:p w14:paraId="29175906" w14:textId="6FF21531" w:rsidR="15FB8A6F" w:rsidRPr="009E79AD" w:rsidRDefault="15FB8A6F" w:rsidP="00963B3D">
      <w:pPr>
        <w:pStyle w:val="ListParagraph"/>
        <w:numPr>
          <w:ilvl w:val="0"/>
          <w:numId w:val="11"/>
        </w:numPr>
        <w:rPr>
          <w:rFonts w:ascii="Leelawadee" w:hAnsi="Leelawadee" w:cs="Leelawadee"/>
        </w:rPr>
      </w:pPr>
      <w:r w:rsidRPr="009E79AD">
        <w:rPr>
          <w:rFonts w:ascii="Leelawadee" w:hAnsi="Leelawadee" w:cs="Leelawadee"/>
        </w:rPr>
        <w:t xml:space="preserve">Practice using </w:t>
      </w:r>
      <w:r w:rsidR="009E79AD" w:rsidRPr="009E79AD">
        <w:rPr>
          <w:rFonts w:ascii="Leelawadee" w:hAnsi="Leelawadee" w:cs="Leelawadee"/>
        </w:rPr>
        <w:t xml:space="preserve">chemical reactions </w:t>
      </w:r>
      <w:r w:rsidRPr="009E79AD">
        <w:rPr>
          <w:rFonts w:ascii="Leelawadee" w:hAnsi="Leelawadee" w:cs="Leelawadee"/>
        </w:rPr>
        <w:t xml:space="preserve">to solve </w:t>
      </w:r>
      <w:r w:rsidR="009E79AD" w:rsidRPr="009E79AD">
        <w:rPr>
          <w:rFonts w:ascii="Leelawadee" w:hAnsi="Leelawadee" w:cs="Leelawadee"/>
        </w:rPr>
        <w:t xml:space="preserve">clinical </w:t>
      </w:r>
      <w:r w:rsidRPr="009E79AD">
        <w:rPr>
          <w:rFonts w:ascii="Leelawadee" w:hAnsi="Leelawadee" w:cs="Leelawadee"/>
        </w:rPr>
        <w:t>problems</w:t>
      </w:r>
      <w:r w:rsidR="00CF48AA">
        <w:rPr>
          <w:rFonts w:ascii="Leelawadee" w:hAnsi="Leelawadee" w:cs="Leelawadee"/>
        </w:rPr>
        <w:t>.</w:t>
      </w:r>
    </w:p>
    <w:p w14:paraId="507FB13F" w14:textId="77777777" w:rsidR="00BE5209" w:rsidRPr="00F72B41" w:rsidRDefault="00BE5209" w:rsidP="00F72B41">
      <w:pPr>
        <w:pStyle w:val="Heading2"/>
        <w:rPr>
          <w:rFonts w:cs="Leelawadee"/>
        </w:rPr>
      </w:pPr>
      <w:r w:rsidRPr="00F72B41">
        <w:rPr>
          <w:rFonts w:cs="Leelawadee"/>
        </w:rPr>
        <w:t>Equipment and Materials</w:t>
      </w:r>
    </w:p>
    <w:p w14:paraId="1FCF35E1" w14:textId="7F5594CF" w:rsidR="00F23635" w:rsidRPr="00F72B41" w:rsidRDefault="006E56A3" w:rsidP="00963B3D">
      <w:pPr>
        <w:pStyle w:val="ListParagraph"/>
        <w:numPr>
          <w:ilvl w:val="0"/>
          <w:numId w:val="12"/>
        </w:numPr>
        <w:rPr>
          <w:rFonts w:ascii="Leelawadee" w:hAnsi="Leelawadee" w:cs="Leelawadee"/>
        </w:rPr>
      </w:pPr>
      <w:r>
        <w:rPr>
          <w:rFonts w:ascii="Leelawadee" w:hAnsi="Leelawadee" w:cs="Leelawadee"/>
        </w:rPr>
        <w:t>C</w:t>
      </w:r>
      <w:r w:rsidR="000F2CF2">
        <w:rPr>
          <w:rFonts w:ascii="Leelawadee" w:hAnsi="Leelawadee" w:cs="Leelawadee"/>
        </w:rPr>
        <w:t>rucible tongs</w:t>
      </w:r>
    </w:p>
    <w:p w14:paraId="31776CC3" w14:textId="12C2B66D" w:rsidR="00F23635" w:rsidRPr="00F72B41" w:rsidRDefault="00CF117D" w:rsidP="00963B3D">
      <w:pPr>
        <w:pStyle w:val="ListParagraph"/>
        <w:numPr>
          <w:ilvl w:val="0"/>
          <w:numId w:val="12"/>
        </w:numPr>
        <w:rPr>
          <w:rFonts w:ascii="Leelawadee" w:hAnsi="Leelawadee" w:cs="Leelawadee"/>
        </w:rPr>
      </w:pPr>
      <w:r>
        <w:rPr>
          <w:rFonts w:ascii="Leelawadee" w:hAnsi="Leelawadee" w:cs="Leelawadee"/>
        </w:rPr>
        <w:t>Bunsen Burner</w:t>
      </w:r>
    </w:p>
    <w:p w14:paraId="2844720A" w14:textId="61A4E1EB" w:rsidR="00F23635" w:rsidRPr="00F72B41" w:rsidRDefault="000F2CF2" w:rsidP="00963B3D">
      <w:pPr>
        <w:pStyle w:val="ListParagraph"/>
        <w:numPr>
          <w:ilvl w:val="0"/>
          <w:numId w:val="12"/>
        </w:numPr>
        <w:rPr>
          <w:rFonts w:ascii="Leelawadee" w:hAnsi="Leelawadee" w:cs="Leelawadee"/>
        </w:rPr>
      </w:pPr>
      <w:r>
        <w:rPr>
          <w:rFonts w:ascii="Leelawadee" w:hAnsi="Leelawadee" w:cs="Leelawadee"/>
        </w:rPr>
        <w:t>Test tubes</w:t>
      </w:r>
    </w:p>
    <w:p w14:paraId="118AA7ED" w14:textId="7D7DAB01" w:rsidR="00F13864" w:rsidRDefault="000A5727" w:rsidP="00F13864">
      <w:pPr>
        <w:pStyle w:val="ListParagraph"/>
        <w:numPr>
          <w:ilvl w:val="0"/>
          <w:numId w:val="12"/>
        </w:numPr>
        <w:rPr>
          <w:rFonts w:ascii="Leelawadee" w:hAnsi="Leelawadee" w:cs="Leelawadee"/>
        </w:rPr>
      </w:pPr>
      <w:r>
        <w:rPr>
          <w:rFonts w:ascii="Leelawadee" w:hAnsi="Leelawadee" w:cs="Leelawadee"/>
        </w:rPr>
        <w:t>W</w:t>
      </w:r>
      <w:r w:rsidRPr="00685B0F">
        <w:rPr>
          <w:rFonts w:ascii="Leelawadee" w:hAnsi="Leelawadee" w:cs="Leelawadee"/>
        </w:rPr>
        <w:t xml:space="preserve">ood </w:t>
      </w:r>
      <w:r w:rsidR="00F13864" w:rsidRPr="00685B0F">
        <w:rPr>
          <w:rFonts w:ascii="Leelawadee" w:hAnsi="Leelawadee" w:cs="Leelawadee"/>
        </w:rPr>
        <w:t>splint</w:t>
      </w:r>
    </w:p>
    <w:p w14:paraId="05807D3F" w14:textId="09F1D1BE" w:rsidR="00670215" w:rsidRDefault="00670215" w:rsidP="00F13864">
      <w:pPr>
        <w:pStyle w:val="ListParagraph"/>
        <w:numPr>
          <w:ilvl w:val="0"/>
          <w:numId w:val="12"/>
        </w:numPr>
        <w:rPr>
          <w:rFonts w:ascii="Leelawadee" w:hAnsi="Leelawadee" w:cs="Leelawadee"/>
        </w:rPr>
      </w:pPr>
      <w:r>
        <w:rPr>
          <w:rFonts w:ascii="Leelawadee" w:hAnsi="Leelawadee" w:cs="Leelawadee"/>
        </w:rPr>
        <w:t>Transfer pipet</w:t>
      </w:r>
    </w:p>
    <w:p w14:paraId="1D0828F0" w14:textId="4CF02496" w:rsidR="009E79AD" w:rsidRPr="00685B0F" w:rsidRDefault="009E79AD" w:rsidP="00F13864">
      <w:pPr>
        <w:pStyle w:val="ListParagraph"/>
        <w:numPr>
          <w:ilvl w:val="0"/>
          <w:numId w:val="12"/>
        </w:numPr>
        <w:rPr>
          <w:rFonts w:ascii="Leelawadee" w:hAnsi="Leelawadee" w:cs="Leelawadee"/>
        </w:rPr>
      </w:pPr>
      <w:r>
        <w:rPr>
          <w:rFonts w:ascii="Leelawadee" w:hAnsi="Leelawadee" w:cs="Leelawadee"/>
        </w:rPr>
        <w:t>Graduated cylinder</w:t>
      </w:r>
    </w:p>
    <w:p w14:paraId="341E3903" w14:textId="638662EF" w:rsidR="00F13864" w:rsidRPr="00F72B41" w:rsidRDefault="00F13864" w:rsidP="00F13864">
      <w:pPr>
        <w:pStyle w:val="ListParagraph"/>
        <w:numPr>
          <w:ilvl w:val="0"/>
          <w:numId w:val="12"/>
        </w:numPr>
        <w:rPr>
          <w:rFonts w:ascii="Leelawadee" w:hAnsi="Leelawadee" w:cs="Leelawadee"/>
        </w:rPr>
      </w:pPr>
      <w:r w:rsidRPr="00F72B41">
        <w:rPr>
          <w:rFonts w:ascii="Leelawadee" w:hAnsi="Leelawadee" w:cs="Leelawadee"/>
        </w:rPr>
        <w:t>Metal pieces (</w:t>
      </w:r>
      <w:r>
        <w:rPr>
          <w:rFonts w:ascii="Leelawadee" w:hAnsi="Leelawadee" w:cs="Leelawadee"/>
        </w:rPr>
        <w:t xml:space="preserve">copper wire, </w:t>
      </w:r>
      <w:r w:rsidR="000A5727">
        <w:rPr>
          <w:rFonts w:ascii="Leelawadee" w:hAnsi="Leelawadee" w:cs="Leelawadee"/>
        </w:rPr>
        <w:t xml:space="preserve">magnesium </w:t>
      </w:r>
      <w:r>
        <w:rPr>
          <w:rFonts w:ascii="Leelawadee" w:hAnsi="Leelawadee" w:cs="Leelawadee"/>
        </w:rPr>
        <w:t xml:space="preserve">ribbon, </w:t>
      </w:r>
      <w:r w:rsidR="000A5727">
        <w:rPr>
          <w:rFonts w:ascii="Leelawadee" w:hAnsi="Leelawadee" w:cs="Leelawadee"/>
        </w:rPr>
        <w:t xml:space="preserve">zinc </w:t>
      </w:r>
      <w:r>
        <w:rPr>
          <w:rFonts w:ascii="Leelawadee" w:hAnsi="Leelawadee" w:cs="Leelawadee"/>
        </w:rPr>
        <w:t xml:space="preserve">metal, </w:t>
      </w:r>
      <w:r w:rsidR="000A5727">
        <w:rPr>
          <w:rFonts w:ascii="Leelawadee" w:hAnsi="Leelawadee" w:cs="Leelawadee"/>
        </w:rPr>
        <w:t xml:space="preserve">magnesium </w:t>
      </w:r>
      <w:r>
        <w:rPr>
          <w:rFonts w:ascii="Leelawadee" w:hAnsi="Leelawadee" w:cs="Leelawadee"/>
        </w:rPr>
        <w:t xml:space="preserve">metal, </w:t>
      </w:r>
      <w:r w:rsidR="000A5727">
        <w:rPr>
          <w:rFonts w:ascii="Leelawadee" w:hAnsi="Leelawadee" w:cs="Leelawadee"/>
        </w:rPr>
        <w:t xml:space="preserve">copper </w:t>
      </w:r>
      <w:r>
        <w:rPr>
          <w:rFonts w:ascii="Leelawadee" w:hAnsi="Leelawadee" w:cs="Leelawadee"/>
        </w:rPr>
        <w:t>metal)</w:t>
      </w:r>
      <w:r w:rsidRPr="00F72B41">
        <w:rPr>
          <w:rFonts w:ascii="Leelawadee" w:hAnsi="Leelawadee" w:cs="Leelawadee"/>
        </w:rPr>
        <w:t xml:space="preserve"> </w:t>
      </w:r>
    </w:p>
    <w:p w14:paraId="42ECE933" w14:textId="44666BC1" w:rsidR="00F23635" w:rsidRDefault="000F2CF2" w:rsidP="00963B3D">
      <w:pPr>
        <w:pStyle w:val="ListParagraph"/>
        <w:numPr>
          <w:ilvl w:val="0"/>
          <w:numId w:val="12"/>
        </w:numPr>
        <w:rPr>
          <w:rFonts w:ascii="Leelawadee" w:hAnsi="Leelawadee" w:cs="Leelawadee"/>
        </w:rPr>
      </w:pPr>
      <w:r>
        <w:rPr>
          <w:rFonts w:ascii="Leelawadee" w:hAnsi="Leelawadee" w:cs="Leelawadee"/>
        </w:rPr>
        <w:t>Copper (II) carbonate</w:t>
      </w:r>
      <w:r w:rsidR="00F13864">
        <w:rPr>
          <w:rFonts w:ascii="Leelawadee" w:hAnsi="Leelawadee" w:cs="Leelawadee"/>
        </w:rPr>
        <w:t xml:space="preserve"> solid</w:t>
      </w:r>
    </w:p>
    <w:p w14:paraId="3CED933C" w14:textId="6C41ABBD" w:rsidR="000F2CF2" w:rsidRDefault="00685B0F" w:rsidP="00685B0F">
      <w:pPr>
        <w:pStyle w:val="ListParagraph"/>
        <w:numPr>
          <w:ilvl w:val="0"/>
          <w:numId w:val="12"/>
        </w:numPr>
        <w:rPr>
          <w:rFonts w:ascii="Leelawadee" w:hAnsi="Leelawadee" w:cs="Leelawadee"/>
        </w:rPr>
      </w:pPr>
      <w:r w:rsidRPr="00685B0F">
        <w:rPr>
          <w:rFonts w:ascii="Leelawadee" w:hAnsi="Leelawadee" w:cs="Leelawadee"/>
        </w:rPr>
        <w:t>1.0 M hydrochloric acid (HCl)</w:t>
      </w:r>
      <w:r>
        <w:rPr>
          <w:rFonts w:ascii="Leelawadee" w:hAnsi="Leelawadee" w:cs="Leelawadee"/>
        </w:rPr>
        <w:t xml:space="preserve"> solution</w:t>
      </w:r>
    </w:p>
    <w:p w14:paraId="50A19AE1" w14:textId="3F6BA737" w:rsidR="00685B0F" w:rsidRDefault="00685B0F" w:rsidP="00685B0F">
      <w:pPr>
        <w:pStyle w:val="ListParagraph"/>
        <w:numPr>
          <w:ilvl w:val="0"/>
          <w:numId w:val="12"/>
        </w:numPr>
        <w:rPr>
          <w:rFonts w:ascii="Leelawadee" w:hAnsi="Leelawadee" w:cs="Leelawadee"/>
        </w:rPr>
      </w:pPr>
      <w:r w:rsidRPr="00685B0F">
        <w:rPr>
          <w:rFonts w:ascii="Leelawadee" w:hAnsi="Leelawadee" w:cs="Leelawadee"/>
        </w:rPr>
        <w:t>1.0 M copper (II) sulfate solution</w:t>
      </w:r>
    </w:p>
    <w:p w14:paraId="1FFAD0AF" w14:textId="579E5A75" w:rsidR="00685B0F" w:rsidRPr="00685B0F" w:rsidRDefault="00685B0F" w:rsidP="00685B0F">
      <w:pPr>
        <w:pStyle w:val="ListParagraph"/>
        <w:numPr>
          <w:ilvl w:val="0"/>
          <w:numId w:val="12"/>
        </w:numPr>
        <w:rPr>
          <w:rFonts w:ascii="Leelawadee" w:hAnsi="Leelawadee" w:cs="Leelawadee"/>
        </w:rPr>
      </w:pPr>
      <w:r w:rsidRPr="00685B0F">
        <w:rPr>
          <w:rFonts w:ascii="Leelawadee" w:hAnsi="Leelawadee" w:cs="Leelawadee"/>
        </w:rPr>
        <w:t>0.1 M lead (II) nitrate solution</w:t>
      </w:r>
    </w:p>
    <w:p w14:paraId="2F5E150E" w14:textId="778C6AB8" w:rsidR="00685B0F" w:rsidRPr="00685B0F" w:rsidRDefault="004E4934" w:rsidP="00685B0F">
      <w:pPr>
        <w:pStyle w:val="ListParagraph"/>
        <w:numPr>
          <w:ilvl w:val="0"/>
          <w:numId w:val="12"/>
        </w:numPr>
        <w:rPr>
          <w:rFonts w:ascii="Leelawadee" w:hAnsi="Leelawadee" w:cs="Leelawadee"/>
        </w:rPr>
      </w:pPr>
      <w:r>
        <w:rPr>
          <w:rFonts w:ascii="Leelawadee" w:hAnsi="Leelawadee" w:cs="Leelawadee"/>
        </w:rPr>
        <w:t xml:space="preserve">0.1 M </w:t>
      </w:r>
      <w:r w:rsidR="00613BDB">
        <w:rPr>
          <w:rFonts w:ascii="Leelawadee" w:hAnsi="Leelawadee" w:cs="Leelawadee"/>
        </w:rPr>
        <w:t>p</w:t>
      </w:r>
      <w:r w:rsidR="000A5727" w:rsidRPr="00685B0F">
        <w:rPr>
          <w:rFonts w:ascii="Leelawadee" w:hAnsi="Leelawadee" w:cs="Leelawadee"/>
        </w:rPr>
        <w:t xml:space="preserve">otassium </w:t>
      </w:r>
      <w:r w:rsidR="00685B0F" w:rsidRPr="00685B0F">
        <w:rPr>
          <w:rFonts w:ascii="Leelawadee" w:hAnsi="Leelawadee" w:cs="Leelawadee"/>
        </w:rPr>
        <w:t>iodide (KI) solution</w:t>
      </w:r>
      <w:r w:rsidR="00494842">
        <w:rPr>
          <w:rFonts w:ascii="Leelawadee" w:hAnsi="Leelawadee" w:cs="Leelawadee"/>
        </w:rPr>
        <w:t xml:space="preserve"> </w:t>
      </w:r>
    </w:p>
    <w:p w14:paraId="699BFD5D" w14:textId="4FF53841" w:rsidR="00685B0F" w:rsidRPr="00685B0F" w:rsidRDefault="000A5727" w:rsidP="00685B0F">
      <w:pPr>
        <w:pStyle w:val="ListParagraph"/>
        <w:numPr>
          <w:ilvl w:val="0"/>
          <w:numId w:val="12"/>
        </w:numPr>
        <w:rPr>
          <w:rFonts w:ascii="Leelawadee" w:hAnsi="Leelawadee" w:cs="Leelawadee"/>
        </w:rPr>
      </w:pPr>
      <w:r>
        <w:rPr>
          <w:rFonts w:ascii="Leelawadee" w:hAnsi="Leelawadee" w:cs="Leelawadee"/>
        </w:rPr>
        <w:t>S</w:t>
      </w:r>
      <w:r w:rsidRPr="00685B0F">
        <w:rPr>
          <w:rFonts w:ascii="Leelawadee" w:hAnsi="Leelawadee" w:cs="Leelawadee"/>
        </w:rPr>
        <w:t xml:space="preserve">odium </w:t>
      </w:r>
      <w:r w:rsidR="00685B0F" w:rsidRPr="00685B0F">
        <w:rPr>
          <w:rFonts w:ascii="Leelawadee" w:hAnsi="Leelawadee" w:cs="Leelawadee"/>
        </w:rPr>
        <w:t>carbonate solid</w:t>
      </w:r>
    </w:p>
    <w:p w14:paraId="6263134C" w14:textId="6529B1D9" w:rsidR="00BE5209" w:rsidRPr="00F72B41" w:rsidRDefault="00BE5209" w:rsidP="00F72B41">
      <w:pPr>
        <w:pStyle w:val="Heading2"/>
        <w:rPr>
          <w:rFonts w:cs="Leelawadee"/>
        </w:rPr>
      </w:pPr>
      <w:r w:rsidRPr="00F72B41">
        <w:rPr>
          <w:rFonts w:cs="Leelawadee"/>
        </w:rPr>
        <w:t>Safety and Hazard Information</w:t>
      </w:r>
    </w:p>
    <w:p w14:paraId="02EB378F" w14:textId="79304B65" w:rsidR="0064681B" w:rsidRDefault="009E79AD" w:rsidP="00963B3D">
      <w:pPr>
        <w:rPr>
          <w:rFonts w:ascii="Leelawadee" w:hAnsi="Leelawadee" w:cs="Leelawadee"/>
        </w:rPr>
      </w:pPr>
      <w:r>
        <w:rPr>
          <w:rFonts w:ascii="Leelawadee" w:hAnsi="Leelawadee" w:cs="Leelawadee"/>
        </w:rPr>
        <w:t>It is recommended to wear gloves when handling chemicals in this lab.</w:t>
      </w:r>
    </w:p>
    <w:p w14:paraId="4CC94D4A" w14:textId="693EA88C" w:rsidR="00127084" w:rsidRDefault="00127084" w:rsidP="00963B3D">
      <w:pPr>
        <w:rPr>
          <w:rFonts w:ascii="Leelawadee" w:hAnsi="Leelawadee" w:cs="Leelawadee"/>
        </w:rPr>
      </w:pPr>
      <w:r>
        <w:rPr>
          <w:rFonts w:ascii="Leelawadee" w:hAnsi="Leelawadee" w:cs="Leelawadee"/>
        </w:rPr>
        <w:t xml:space="preserve">Safety goggles should be </w:t>
      </w:r>
      <w:r w:rsidR="000A5727">
        <w:rPr>
          <w:rFonts w:ascii="Leelawadee" w:hAnsi="Leelawadee" w:cs="Leelawadee"/>
        </w:rPr>
        <w:t>worn at all times.</w:t>
      </w:r>
    </w:p>
    <w:p w14:paraId="52310277" w14:textId="72BEC8C5" w:rsidR="009E79AD" w:rsidRPr="00F72B41" w:rsidRDefault="009E79AD" w:rsidP="00963B3D">
      <w:pPr>
        <w:rPr>
          <w:rFonts w:ascii="Leelawadee" w:hAnsi="Leelawadee" w:cs="Leelawadee"/>
        </w:rPr>
      </w:pPr>
      <w:r>
        <w:rPr>
          <w:rFonts w:ascii="Leelawadee" w:hAnsi="Leelawadee" w:cs="Leelawadee"/>
        </w:rPr>
        <w:t xml:space="preserve">All waste will go </w:t>
      </w:r>
      <w:r w:rsidR="000A5727">
        <w:rPr>
          <w:rFonts w:ascii="Leelawadee" w:hAnsi="Leelawadee" w:cs="Leelawadee"/>
        </w:rPr>
        <w:t>in</w:t>
      </w:r>
      <w:r>
        <w:rPr>
          <w:rFonts w:ascii="Leelawadee" w:hAnsi="Leelawadee" w:cs="Leelawadee"/>
        </w:rPr>
        <w:t>to</w:t>
      </w:r>
      <w:r w:rsidR="000A5727">
        <w:rPr>
          <w:rFonts w:ascii="Leelawadee" w:hAnsi="Leelawadee" w:cs="Leelawadee"/>
        </w:rPr>
        <w:t xml:space="preserve"> the specified</w:t>
      </w:r>
      <w:r>
        <w:rPr>
          <w:rFonts w:ascii="Leelawadee" w:hAnsi="Leelawadee" w:cs="Leelawadee"/>
        </w:rPr>
        <w:t xml:space="preserve"> waste container. </w:t>
      </w:r>
    </w:p>
    <w:p w14:paraId="59AC9709" w14:textId="738A80BE" w:rsidR="0079310F" w:rsidRPr="00F72B41" w:rsidRDefault="0079310F" w:rsidP="00F72B41">
      <w:pPr>
        <w:pStyle w:val="Heading2"/>
        <w:rPr>
          <w:rFonts w:cs="Leelawadee"/>
        </w:rPr>
      </w:pPr>
      <w:r w:rsidRPr="00F72B41">
        <w:rPr>
          <w:rFonts w:cs="Leelawadee"/>
        </w:rPr>
        <w:t>Background Information</w:t>
      </w:r>
    </w:p>
    <w:p w14:paraId="2C17E541" w14:textId="13ADAA5A" w:rsidR="000A5727" w:rsidRDefault="00035075" w:rsidP="00035075">
      <w:pPr>
        <w:rPr>
          <w:rFonts w:ascii="Leelawadee" w:hAnsi="Leelawadee" w:cs="Leelawadee"/>
        </w:rPr>
      </w:pPr>
      <w:r w:rsidRPr="23F84564">
        <w:rPr>
          <w:rFonts w:ascii="Leelawadee" w:hAnsi="Leelawadee" w:cs="Leelawadee"/>
        </w:rPr>
        <w:t xml:space="preserve">Chemical reactions are ubiquitous and used to understand and explain how our world works. Changes in color, temperature, gas evolution and formation of a precipitate are used to determine whether a chemical reaction has taken place. Like chemical changes, chemical reactions usually lead to the formation of new matter. </w:t>
      </w:r>
      <w:r w:rsidR="000A5727" w:rsidRPr="23F84564">
        <w:rPr>
          <w:rFonts w:ascii="Leelawadee" w:hAnsi="Leelawadee" w:cs="Leelawadee"/>
        </w:rPr>
        <w:t xml:space="preserve">There are many examples of chemical </w:t>
      </w:r>
      <w:r w:rsidR="00494842" w:rsidRPr="23F84564">
        <w:rPr>
          <w:rFonts w:ascii="Leelawadee" w:hAnsi="Leelawadee" w:cs="Leelawadee"/>
        </w:rPr>
        <w:t xml:space="preserve">reactions that occur in medicine and health.  </w:t>
      </w:r>
      <w:r w:rsidRPr="23F84564">
        <w:rPr>
          <w:rFonts w:ascii="Leelawadee" w:hAnsi="Leelawadee" w:cs="Leelawadee"/>
        </w:rPr>
        <w:t>For example, ibuprofen is made in pharmaceutical companies using a chemical reaction.</w:t>
      </w:r>
      <w:r w:rsidR="00494842" w:rsidRPr="23F84564">
        <w:rPr>
          <w:rFonts w:ascii="Leelawadee" w:hAnsi="Leelawadee" w:cs="Leelawadee"/>
        </w:rPr>
        <w:t xml:space="preserve"> An antacid is a substance which neutralizes stomach acidity and is used to relieve heartburn, indigestion or an upset stomach.</w:t>
      </w:r>
      <w:r w:rsidR="00D42E50" w:rsidRPr="23F84564">
        <w:rPr>
          <w:rFonts w:ascii="Leelawadee" w:hAnsi="Leelawadee" w:cs="Leelawadee"/>
        </w:rPr>
        <w:t xml:space="preserve"> (</w:t>
      </w:r>
      <w:hyperlink r:id="rId10">
        <w:r w:rsidR="00D42E50" w:rsidRPr="23F84564">
          <w:rPr>
            <w:rStyle w:val="Hyperlink"/>
            <w:rFonts w:ascii="Leelawadee" w:hAnsi="Leelawadee" w:cs="Leelawadee"/>
          </w:rPr>
          <w:t>https://en.wikipedia.org/wiki/Antacid</w:t>
        </w:r>
      </w:hyperlink>
      <w:r w:rsidR="00D42E50" w:rsidRPr="23F84564">
        <w:rPr>
          <w:rFonts w:ascii="Leelawadee" w:hAnsi="Leelawadee" w:cs="Leelawadee"/>
        </w:rPr>
        <w:t xml:space="preserve">) </w:t>
      </w:r>
    </w:p>
    <w:p w14:paraId="6738E351" w14:textId="6CAD927C" w:rsidR="000A5727" w:rsidRDefault="000A5727" w:rsidP="00035075">
      <w:pPr>
        <w:rPr>
          <w:rFonts w:ascii="Leelawadee" w:hAnsi="Leelawadee" w:cs="Leelawadee"/>
        </w:rPr>
      </w:pPr>
      <w:r>
        <w:rPr>
          <w:rFonts w:ascii="Leelawadee" w:hAnsi="Leelawadee" w:cs="Leelawadee"/>
        </w:rPr>
        <w:lastRenderedPageBreak/>
        <w:t>Furthermore, t</w:t>
      </w:r>
      <w:r w:rsidR="00035075" w:rsidRPr="00035075">
        <w:rPr>
          <w:rFonts w:ascii="Leelawadee" w:hAnsi="Leelawadee" w:cs="Leelawadee"/>
        </w:rPr>
        <w:t>he identification of body metabolites for diagnostic purposes in a clinical setting or predicting the identity of an unknown specimen usually depends on a chemical reaction</w:t>
      </w:r>
      <w:r w:rsidR="00D42E50">
        <w:rPr>
          <w:rFonts w:ascii="Leelawadee" w:hAnsi="Leelawadee" w:cs="Leelawadee"/>
        </w:rPr>
        <w:t>.</w:t>
      </w:r>
      <w:r w:rsidR="008C0D0C" w:rsidRPr="008C0D0C">
        <w:rPr>
          <w:rFonts w:ascii="Leelawadee" w:hAnsi="Leelawadee" w:cs="Leelawadee"/>
        </w:rPr>
        <w:t> Barium sulfate</w:t>
      </w:r>
      <w:r w:rsidR="00CF48AA">
        <w:rPr>
          <w:rFonts w:ascii="Leelawadee" w:hAnsi="Leelawadee" w:cs="Leelawadee"/>
        </w:rPr>
        <w:t xml:space="preserve"> (BaSO</w:t>
      </w:r>
      <w:r w:rsidR="00CF48AA" w:rsidRPr="004E4934">
        <w:rPr>
          <w:rFonts w:ascii="Leelawadee" w:hAnsi="Leelawadee" w:cs="Leelawadee"/>
          <w:vertAlign w:val="subscript"/>
        </w:rPr>
        <w:t>4</w:t>
      </w:r>
      <w:r w:rsidR="00CF48AA">
        <w:rPr>
          <w:rFonts w:ascii="Leelawadee" w:hAnsi="Leelawadee" w:cs="Leelawadee"/>
        </w:rPr>
        <w:t>)</w:t>
      </w:r>
      <w:r w:rsidR="008C0D0C" w:rsidRPr="008C0D0C">
        <w:rPr>
          <w:rFonts w:ascii="Leelawadee" w:hAnsi="Leelawadee" w:cs="Leelawadee"/>
        </w:rPr>
        <w:t xml:space="preserve"> is used to help doctors examine the esophagus (tube that connects the mouth and stomach), stomach, and intestine using x-rays or computed tomography (CAT scan, CT scan; a type of body scan that uses a computer to put together x-ray images to create cross-sectional or </w:t>
      </w:r>
      <w:proofErr w:type="gramStart"/>
      <w:r w:rsidR="008C0D0C" w:rsidRPr="008C0D0C">
        <w:rPr>
          <w:rFonts w:ascii="Leelawadee" w:hAnsi="Leelawadee" w:cs="Leelawadee"/>
        </w:rPr>
        <w:t>three dimensional</w:t>
      </w:r>
      <w:proofErr w:type="gramEnd"/>
      <w:r w:rsidR="008C0D0C" w:rsidRPr="008C0D0C">
        <w:rPr>
          <w:rFonts w:ascii="Leelawadee" w:hAnsi="Leelawadee" w:cs="Leelawadee"/>
        </w:rPr>
        <w:t xml:space="preserve"> pictures of the inside of the body). Barium sulfate</w:t>
      </w:r>
      <w:r w:rsidR="00CF48AA">
        <w:rPr>
          <w:rFonts w:ascii="Leelawadee" w:hAnsi="Leelawadee" w:cs="Leelawadee"/>
        </w:rPr>
        <w:t xml:space="preserve"> (BaSO</w:t>
      </w:r>
      <w:r w:rsidR="00CF48AA" w:rsidRPr="004E4934">
        <w:rPr>
          <w:rFonts w:ascii="Leelawadee" w:hAnsi="Leelawadee" w:cs="Leelawadee"/>
          <w:vertAlign w:val="subscript"/>
        </w:rPr>
        <w:t>4</w:t>
      </w:r>
      <w:r w:rsidR="00CF48AA">
        <w:rPr>
          <w:rFonts w:ascii="Leelawadee" w:hAnsi="Leelawadee" w:cs="Leelawadee"/>
        </w:rPr>
        <w:t>)</w:t>
      </w:r>
      <w:r w:rsidR="008C0D0C" w:rsidRPr="008C0D0C">
        <w:rPr>
          <w:rFonts w:ascii="Leelawadee" w:hAnsi="Leelawadee" w:cs="Leelawadee"/>
        </w:rPr>
        <w:t xml:space="preserve"> is in a class of medications called radiopaque contrast media. It works by coating the esophagus, stomach, or intestine</w:t>
      </w:r>
      <w:r>
        <w:rPr>
          <w:rFonts w:ascii="Leelawadee" w:hAnsi="Leelawadee" w:cs="Leelawadee"/>
        </w:rPr>
        <w:t>s</w:t>
      </w:r>
      <w:r w:rsidR="008C0D0C" w:rsidRPr="008C0D0C">
        <w:rPr>
          <w:rFonts w:ascii="Leelawadee" w:hAnsi="Leelawadee" w:cs="Leelawadee"/>
        </w:rPr>
        <w:t xml:space="preserve"> with a material that is not absorbed into the body so that diseased or damaged areas can be clearly seen by x-ray examination or CT scan.</w:t>
      </w:r>
      <w:r w:rsidR="008C0D0C">
        <w:rPr>
          <w:rFonts w:ascii="Leelawadee" w:hAnsi="Leelawadee" w:cs="Leelawadee"/>
        </w:rPr>
        <w:t xml:space="preserve"> </w:t>
      </w:r>
      <w:r w:rsidR="001C0F59">
        <w:rPr>
          <w:rFonts w:ascii="Leelawadee" w:hAnsi="Leelawadee" w:cs="Leelawadee"/>
        </w:rPr>
        <w:t>(</w:t>
      </w:r>
      <w:hyperlink r:id="rId11" w:history="1">
        <w:r w:rsidR="001C0F59" w:rsidRPr="0061361B">
          <w:rPr>
            <w:rStyle w:val="Hyperlink"/>
            <w:rFonts w:ascii="Leelawadee" w:hAnsi="Leelawadee" w:cs="Leelawadee"/>
          </w:rPr>
          <w:t>https://medlineplus.gov/druginfo/meds/a606010.html</w:t>
        </w:r>
      </w:hyperlink>
      <w:r w:rsidR="001C0F59">
        <w:rPr>
          <w:rFonts w:ascii="Leelawadee" w:hAnsi="Leelawadee" w:cs="Leelawadee"/>
        </w:rPr>
        <w:t xml:space="preserve">) </w:t>
      </w:r>
    </w:p>
    <w:p w14:paraId="7CD941E8" w14:textId="55B40790" w:rsidR="00035075" w:rsidRPr="00035075" w:rsidRDefault="00035075" w:rsidP="00035075">
      <w:pPr>
        <w:rPr>
          <w:rFonts w:ascii="Leelawadee" w:hAnsi="Leelawadee" w:cs="Leelawadee"/>
        </w:rPr>
      </w:pPr>
      <w:r w:rsidRPr="00035075">
        <w:rPr>
          <w:rFonts w:ascii="Leelawadee" w:hAnsi="Leelawadee" w:cs="Leelawadee"/>
        </w:rPr>
        <w:t>The interest many students have in science careers usually stems from excitement and entertainment from chemical demonstrations. Chemical changes or reactions are usually depicted by a chemical equation. There are many kinds of chemical reactions and several ways to classify them. One useful method classifies reactions into four major types:</w:t>
      </w:r>
    </w:p>
    <w:p w14:paraId="35C26502" w14:textId="77777777" w:rsidR="00035075" w:rsidRPr="00035075" w:rsidRDefault="00035075" w:rsidP="00035075">
      <w:pPr>
        <w:ind w:firstLine="720"/>
        <w:rPr>
          <w:rFonts w:ascii="Leelawadee" w:hAnsi="Leelawadee" w:cs="Leelawadee"/>
        </w:rPr>
      </w:pPr>
      <w:r w:rsidRPr="00035075">
        <w:rPr>
          <w:rFonts w:ascii="Leelawadee" w:hAnsi="Leelawadee" w:cs="Leelawadee"/>
        </w:rPr>
        <w:t>Combination or synthesis</w:t>
      </w:r>
    </w:p>
    <w:p w14:paraId="7DA9BDC9" w14:textId="77777777" w:rsidR="00035075" w:rsidRPr="00035075" w:rsidRDefault="00035075" w:rsidP="00035075">
      <w:pPr>
        <w:ind w:firstLine="720"/>
        <w:rPr>
          <w:rFonts w:ascii="Leelawadee" w:hAnsi="Leelawadee" w:cs="Leelawadee"/>
        </w:rPr>
      </w:pPr>
      <w:r w:rsidRPr="00035075">
        <w:rPr>
          <w:rFonts w:ascii="Leelawadee" w:hAnsi="Leelawadee" w:cs="Leelawadee"/>
        </w:rPr>
        <w:t xml:space="preserve">Decomposition </w:t>
      </w:r>
    </w:p>
    <w:p w14:paraId="73E2D3D5" w14:textId="77777777" w:rsidR="00035075" w:rsidRPr="00035075" w:rsidRDefault="00035075" w:rsidP="00035075">
      <w:pPr>
        <w:ind w:firstLine="720"/>
        <w:rPr>
          <w:rFonts w:ascii="Leelawadee" w:hAnsi="Leelawadee" w:cs="Leelawadee"/>
        </w:rPr>
      </w:pPr>
      <w:r w:rsidRPr="00035075">
        <w:rPr>
          <w:rFonts w:ascii="Leelawadee" w:hAnsi="Leelawadee" w:cs="Leelawadee"/>
        </w:rPr>
        <w:t>Single replacement</w:t>
      </w:r>
    </w:p>
    <w:p w14:paraId="5FE5907B" w14:textId="77777777" w:rsidR="00035075" w:rsidRPr="00035075" w:rsidRDefault="00035075" w:rsidP="00035075">
      <w:pPr>
        <w:ind w:firstLine="720"/>
        <w:rPr>
          <w:rFonts w:ascii="Leelawadee" w:hAnsi="Leelawadee" w:cs="Leelawadee"/>
        </w:rPr>
      </w:pPr>
      <w:r w:rsidRPr="00035075">
        <w:rPr>
          <w:rFonts w:ascii="Leelawadee" w:hAnsi="Leelawadee" w:cs="Leelawadee"/>
        </w:rPr>
        <w:t>Double replacement</w:t>
      </w:r>
    </w:p>
    <w:p w14:paraId="04E4B380" w14:textId="7692F8D9" w:rsidR="00035075" w:rsidRPr="00035075" w:rsidRDefault="00035075" w:rsidP="00035075">
      <w:pPr>
        <w:rPr>
          <w:rFonts w:ascii="Leelawadee" w:hAnsi="Leelawadee" w:cs="Leelawadee"/>
        </w:rPr>
      </w:pPr>
      <w:r w:rsidRPr="00035075">
        <w:rPr>
          <w:rFonts w:ascii="Leelawadee" w:hAnsi="Leelawadee" w:cs="Leelawadee"/>
        </w:rPr>
        <w:t>These four major reaction types are summarized in Table 1 below. Note that not all reactions can be put into one of these categories.</w:t>
      </w:r>
    </w:p>
    <w:p w14:paraId="54C6EFCB" w14:textId="77777777" w:rsidR="00035075" w:rsidRPr="00035075" w:rsidRDefault="00035075" w:rsidP="00035075">
      <w:pPr>
        <w:rPr>
          <w:rStyle w:val="Strong"/>
        </w:rPr>
      </w:pPr>
      <w:r w:rsidRPr="00035075">
        <w:rPr>
          <w:rStyle w:val="Strong"/>
        </w:rPr>
        <w:t xml:space="preserve">Table 1. </w:t>
      </w:r>
      <w:r w:rsidRPr="00035075">
        <w:rPr>
          <w:rStyle w:val="Strong"/>
          <w:b w:val="0"/>
        </w:rPr>
        <w:t>Types of reactions</w:t>
      </w:r>
    </w:p>
    <w:tbl>
      <w:tblPr>
        <w:tblStyle w:val="TableGrid"/>
        <w:tblW w:w="0" w:type="auto"/>
        <w:tblLook w:val="04A0" w:firstRow="1" w:lastRow="0" w:firstColumn="1" w:lastColumn="0" w:noHBand="0" w:noVBand="1"/>
      </w:tblPr>
      <w:tblGrid>
        <w:gridCol w:w="1697"/>
        <w:gridCol w:w="3548"/>
        <w:gridCol w:w="4105"/>
      </w:tblGrid>
      <w:tr w:rsidR="00035075" w:rsidRPr="00035075" w14:paraId="45E1A761" w14:textId="77777777" w:rsidTr="00E60957">
        <w:tc>
          <w:tcPr>
            <w:tcW w:w="1520" w:type="dxa"/>
          </w:tcPr>
          <w:p w14:paraId="6EEA24B9"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Reaction Types</w:t>
            </w:r>
          </w:p>
        </w:tc>
        <w:tc>
          <w:tcPr>
            <w:tcW w:w="4320" w:type="dxa"/>
          </w:tcPr>
          <w:p w14:paraId="278FAF37"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Chemical Equation</w:t>
            </w:r>
          </w:p>
        </w:tc>
        <w:tc>
          <w:tcPr>
            <w:tcW w:w="4950" w:type="dxa"/>
          </w:tcPr>
          <w:p w14:paraId="4E419AEF"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Description</w:t>
            </w:r>
          </w:p>
        </w:tc>
      </w:tr>
      <w:tr w:rsidR="00035075" w:rsidRPr="00035075" w14:paraId="54F23602" w14:textId="77777777" w:rsidTr="00E60957">
        <w:tc>
          <w:tcPr>
            <w:tcW w:w="1520" w:type="dxa"/>
          </w:tcPr>
          <w:p w14:paraId="7CDF04EF"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Combination</w:t>
            </w:r>
          </w:p>
        </w:tc>
        <w:tc>
          <w:tcPr>
            <w:tcW w:w="4320" w:type="dxa"/>
          </w:tcPr>
          <w:p w14:paraId="12CD36B8" w14:textId="77777777" w:rsidR="00035075" w:rsidRPr="00035075" w:rsidRDefault="00035075" w:rsidP="00035075">
            <w:pPr>
              <w:spacing w:after="160" w:line="259" w:lineRule="auto"/>
              <w:rPr>
                <w:rFonts w:ascii="Leelawadee" w:hAnsi="Leelawadee" w:cs="Leelawadee"/>
              </w:rPr>
            </w:pPr>
            <w:proofErr w:type="gramStart"/>
            <w:r w:rsidRPr="00035075">
              <w:rPr>
                <w:rFonts w:ascii="Leelawadee" w:hAnsi="Leelawadee" w:cs="Leelawadee"/>
              </w:rPr>
              <w:t>A  +</w:t>
            </w:r>
            <w:proofErr w:type="gramEnd"/>
            <w:r w:rsidRPr="00035075">
              <w:rPr>
                <w:rFonts w:ascii="Leelawadee" w:hAnsi="Leelawadee" w:cs="Leelawadee"/>
              </w:rPr>
              <w:t xml:space="preserve">  B  </w:t>
            </w:r>
            <w:r w:rsidRPr="00035075">
              <w:rPr>
                <w:rFonts w:ascii="Arial" w:hAnsi="Arial" w:cs="Arial"/>
              </w:rPr>
              <w:t>→</w:t>
            </w:r>
            <w:r w:rsidRPr="00035075">
              <w:rPr>
                <w:rFonts w:ascii="Leelawadee" w:hAnsi="Leelawadee" w:cs="Leelawadee"/>
              </w:rPr>
              <w:t xml:space="preserve">  AB</w:t>
            </w:r>
          </w:p>
          <w:p w14:paraId="65B8E7EA" w14:textId="31B36E3A" w:rsidR="00035075" w:rsidRPr="00035075" w:rsidRDefault="00035075" w:rsidP="00035075">
            <w:pPr>
              <w:spacing w:after="160" w:line="259" w:lineRule="auto"/>
              <w:rPr>
                <w:rFonts w:ascii="Leelawadee" w:hAnsi="Leelawadee" w:cs="Leelawadee"/>
              </w:rPr>
            </w:pPr>
            <w:r w:rsidRPr="00035075">
              <w:rPr>
                <w:rFonts w:ascii="Leelawadee" w:hAnsi="Leelawadee" w:cs="Leelawadee"/>
              </w:rPr>
              <w:t>Ex: 2H</w:t>
            </w:r>
            <w:r w:rsidRPr="00890356">
              <w:rPr>
                <w:rFonts w:ascii="Leelawadee" w:hAnsi="Leelawadee" w:cs="Leelawadee"/>
                <w:vertAlign w:val="subscript"/>
              </w:rPr>
              <w:t>2</w:t>
            </w:r>
            <w:r w:rsidR="00CF48AA" w:rsidRPr="00035075">
              <w:rPr>
                <w:rFonts w:ascii="Leelawadee" w:hAnsi="Leelawadee" w:cs="Leelawadee"/>
              </w:rPr>
              <w:t xml:space="preserve"> </w:t>
            </w:r>
            <w:r w:rsidRPr="00035075">
              <w:rPr>
                <w:rFonts w:ascii="Leelawadee" w:hAnsi="Leelawadee" w:cs="Leelawadee"/>
              </w:rPr>
              <w:t>(</w:t>
            </w:r>
            <w:proofErr w:type="gramStart"/>
            <w:r w:rsidRPr="00035075">
              <w:rPr>
                <w:rFonts w:ascii="Leelawadee" w:hAnsi="Leelawadee" w:cs="Leelawadee"/>
              </w:rPr>
              <w:t>g)  +</w:t>
            </w:r>
            <w:proofErr w:type="gramEnd"/>
            <w:r w:rsidRPr="00035075">
              <w:rPr>
                <w:rFonts w:ascii="Leelawadee" w:hAnsi="Leelawadee" w:cs="Leelawadee"/>
              </w:rPr>
              <w:t xml:space="preserve">  O</w:t>
            </w:r>
            <w:r w:rsidRPr="00890356">
              <w:rPr>
                <w:rFonts w:ascii="Leelawadee" w:hAnsi="Leelawadee" w:cs="Leelawadee"/>
                <w:vertAlign w:val="subscript"/>
              </w:rPr>
              <w:t>2</w:t>
            </w:r>
            <w:r w:rsidRPr="00035075">
              <w:rPr>
                <w:rFonts w:ascii="Leelawadee" w:hAnsi="Leelawadee" w:cs="Leelawadee"/>
              </w:rPr>
              <w:t xml:space="preserve"> (g)  </w:t>
            </w:r>
            <w:r w:rsidRPr="00035075">
              <w:rPr>
                <w:rFonts w:ascii="Arial" w:hAnsi="Arial" w:cs="Arial"/>
              </w:rPr>
              <w:t>→</w:t>
            </w:r>
            <w:r w:rsidRPr="00035075">
              <w:rPr>
                <w:rFonts w:ascii="Leelawadee" w:hAnsi="Leelawadee" w:cs="Leelawadee"/>
              </w:rPr>
              <w:t xml:space="preserve">  2H</w:t>
            </w:r>
            <w:r w:rsidRPr="00890356">
              <w:rPr>
                <w:rFonts w:ascii="Leelawadee" w:hAnsi="Leelawadee" w:cs="Leelawadee"/>
                <w:vertAlign w:val="subscript"/>
              </w:rPr>
              <w:t>2</w:t>
            </w:r>
            <w:r w:rsidRPr="00035075">
              <w:rPr>
                <w:rFonts w:ascii="Leelawadee" w:hAnsi="Leelawadee" w:cs="Leelawadee"/>
              </w:rPr>
              <w:t>O (l)</w:t>
            </w:r>
          </w:p>
        </w:tc>
        <w:tc>
          <w:tcPr>
            <w:tcW w:w="4950" w:type="dxa"/>
          </w:tcPr>
          <w:p w14:paraId="01A5E942" w14:textId="7F619F5B" w:rsidR="00035075" w:rsidRPr="00035075" w:rsidRDefault="00CF48AA" w:rsidP="00035075">
            <w:pPr>
              <w:spacing w:after="160" w:line="259" w:lineRule="auto"/>
              <w:rPr>
                <w:rFonts w:ascii="Leelawadee" w:hAnsi="Leelawadee" w:cs="Leelawadee"/>
              </w:rPr>
            </w:pPr>
            <w:r>
              <w:rPr>
                <w:rFonts w:ascii="Leelawadee" w:hAnsi="Leelawadee" w:cs="Leelawadee"/>
              </w:rPr>
              <w:t>T</w:t>
            </w:r>
            <w:r w:rsidRPr="00035075">
              <w:rPr>
                <w:rFonts w:ascii="Leelawadee" w:hAnsi="Leelawadee" w:cs="Leelawadee"/>
              </w:rPr>
              <w:t xml:space="preserve">wo </w:t>
            </w:r>
            <w:r w:rsidR="00035075" w:rsidRPr="00035075">
              <w:rPr>
                <w:rFonts w:ascii="Leelawadee" w:hAnsi="Leelawadee" w:cs="Leelawadee"/>
              </w:rPr>
              <w:t>or more substances (elements or compounds) combine to form a more complex substance</w:t>
            </w:r>
          </w:p>
        </w:tc>
      </w:tr>
      <w:tr w:rsidR="00035075" w:rsidRPr="00035075" w14:paraId="171C9178" w14:textId="77777777" w:rsidTr="00E60957">
        <w:trPr>
          <w:trHeight w:val="530"/>
        </w:trPr>
        <w:tc>
          <w:tcPr>
            <w:tcW w:w="1520" w:type="dxa"/>
          </w:tcPr>
          <w:p w14:paraId="6B0ECAEF"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Decomposition</w:t>
            </w:r>
          </w:p>
        </w:tc>
        <w:tc>
          <w:tcPr>
            <w:tcW w:w="4320" w:type="dxa"/>
          </w:tcPr>
          <w:p w14:paraId="318C20D2" w14:textId="77777777" w:rsidR="00035075" w:rsidRPr="00035075" w:rsidRDefault="00035075" w:rsidP="00035075">
            <w:pPr>
              <w:spacing w:after="160" w:line="259" w:lineRule="auto"/>
              <w:rPr>
                <w:rFonts w:ascii="Leelawadee" w:hAnsi="Leelawadee" w:cs="Leelawadee"/>
              </w:rPr>
            </w:pPr>
            <w:proofErr w:type="gramStart"/>
            <w:r w:rsidRPr="00035075">
              <w:rPr>
                <w:rFonts w:ascii="Leelawadee" w:hAnsi="Leelawadee" w:cs="Leelawadee"/>
              </w:rPr>
              <w:t xml:space="preserve">AB  </w:t>
            </w:r>
            <w:r w:rsidRPr="00035075">
              <w:rPr>
                <w:rFonts w:ascii="Arial" w:hAnsi="Arial" w:cs="Arial"/>
              </w:rPr>
              <w:t>→</w:t>
            </w:r>
            <w:proofErr w:type="gramEnd"/>
            <w:r w:rsidRPr="00035075">
              <w:rPr>
                <w:rFonts w:ascii="Leelawadee" w:hAnsi="Leelawadee" w:cs="Leelawadee"/>
              </w:rPr>
              <w:t xml:space="preserve">  A  +  B</w:t>
            </w:r>
          </w:p>
          <w:p w14:paraId="67D3E4A4"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Ex. 2H</w:t>
            </w:r>
            <w:r w:rsidRPr="00890356">
              <w:rPr>
                <w:rFonts w:ascii="Leelawadee" w:hAnsi="Leelawadee" w:cs="Leelawadee"/>
                <w:vertAlign w:val="subscript"/>
              </w:rPr>
              <w:t>2</w:t>
            </w:r>
            <w:r w:rsidRPr="00035075">
              <w:rPr>
                <w:rFonts w:ascii="Leelawadee" w:hAnsi="Leelawadee" w:cs="Leelawadee"/>
              </w:rPr>
              <w:t>O (l</w:t>
            </w:r>
            <w:proofErr w:type="gramStart"/>
            <w:r w:rsidRPr="00035075">
              <w:rPr>
                <w:rFonts w:ascii="Leelawadee" w:hAnsi="Leelawadee" w:cs="Leelawadee"/>
              </w:rPr>
              <w:t xml:space="preserve">)  </w:t>
            </w:r>
            <w:r w:rsidRPr="00035075">
              <w:rPr>
                <w:rFonts w:ascii="Arial" w:hAnsi="Arial" w:cs="Arial"/>
              </w:rPr>
              <w:t>→</w:t>
            </w:r>
            <w:proofErr w:type="gramEnd"/>
            <w:r w:rsidRPr="00035075">
              <w:rPr>
                <w:rFonts w:ascii="Leelawadee" w:hAnsi="Leelawadee" w:cs="Leelawadee"/>
              </w:rPr>
              <w:t xml:space="preserve">  2H</w:t>
            </w:r>
            <w:r w:rsidRPr="00890356">
              <w:rPr>
                <w:rFonts w:ascii="Leelawadee" w:hAnsi="Leelawadee" w:cs="Leelawadee"/>
                <w:vertAlign w:val="subscript"/>
              </w:rPr>
              <w:t>2</w:t>
            </w:r>
            <w:r w:rsidRPr="00035075">
              <w:rPr>
                <w:rFonts w:ascii="Leelawadee" w:hAnsi="Leelawadee" w:cs="Leelawadee"/>
              </w:rPr>
              <w:t xml:space="preserve"> (g)  +  O</w:t>
            </w:r>
            <w:r w:rsidRPr="00890356">
              <w:rPr>
                <w:rFonts w:ascii="Leelawadee" w:hAnsi="Leelawadee" w:cs="Leelawadee"/>
                <w:vertAlign w:val="subscript"/>
              </w:rPr>
              <w:t>2</w:t>
            </w:r>
            <w:r w:rsidRPr="00035075">
              <w:rPr>
                <w:rFonts w:ascii="Leelawadee" w:hAnsi="Leelawadee" w:cs="Leelawadee"/>
              </w:rPr>
              <w:t xml:space="preserve"> (g)</w:t>
            </w:r>
          </w:p>
        </w:tc>
        <w:tc>
          <w:tcPr>
            <w:tcW w:w="4950" w:type="dxa"/>
          </w:tcPr>
          <w:p w14:paraId="46F744F0" w14:textId="5F2B5015" w:rsidR="00035075" w:rsidRPr="00035075" w:rsidRDefault="00CF48AA" w:rsidP="00035075">
            <w:pPr>
              <w:spacing w:after="160" w:line="259" w:lineRule="auto"/>
              <w:rPr>
                <w:rFonts w:ascii="Leelawadee" w:hAnsi="Leelawadee" w:cs="Leelawadee"/>
              </w:rPr>
            </w:pPr>
            <w:r>
              <w:rPr>
                <w:rFonts w:ascii="Leelawadee" w:hAnsi="Leelawadee" w:cs="Leelawadee"/>
              </w:rPr>
              <w:t>A</w:t>
            </w:r>
            <w:r w:rsidRPr="00035075">
              <w:rPr>
                <w:rFonts w:ascii="Leelawadee" w:hAnsi="Leelawadee" w:cs="Leelawadee"/>
              </w:rPr>
              <w:t xml:space="preserve"> </w:t>
            </w:r>
            <w:r w:rsidR="00035075" w:rsidRPr="00035075">
              <w:rPr>
                <w:rFonts w:ascii="Leelawadee" w:hAnsi="Leelawadee" w:cs="Leelawadee"/>
              </w:rPr>
              <w:t>compound breaks down into two or more simpler substances (elements or compounds)</w:t>
            </w:r>
          </w:p>
        </w:tc>
      </w:tr>
      <w:tr w:rsidR="00035075" w:rsidRPr="00035075" w14:paraId="1C86D89C" w14:textId="77777777" w:rsidTr="00E60957">
        <w:tc>
          <w:tcPr>
            <w:tcW w:w="1520" w:type="dxa"/>
          </w:tcPr>
          <w:p w14:paraId="3E0559BF"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Single replacement</w:t>
            </w:r>
          </w:p>
        </w:tc>
        <w:tc>
          <w:tcPr>
            <w:tcW w:w="4320" w:type="dxa"/>
          </w:tcPr>
          <w:p w14:paraId="6E50D438" w14:textId="77777777" w:rsidR="00035075" w:rsidRPr="00035075" w:rsidRDefault="00035075" w:rsidP="00035075">
            <w:pPr>
              <w:spacing w:after="160" w:line="259" w:lineRule="auto"/>
              <w:rPr>
                <w:rFonts w:ascii="Leelawadee" w:hAnsi="Leelawadee" w:cs="Leelawadee"/>
              </w:rPr>
            </w:pPr>
            <w:proofErr w:type="gramStart"/>
            <w:r w:rsidRPr="00035075">
              <w:rPr>
                <w:rFonts w:ascii="Leelawadee" w:hAnsi="Leelawadee" w:cs="Leelawadee"/>
              </w:rPr>
              <w:t>X  +</w:t>
            </w:r>
            <w:proofErr w:type="gramEnd"/>
            <w:r w:rsidRPr="00035075">
              <w:rPr>
                <w:rFonts w:ascii="Leelawadee" w:hAnsi="Leelawadee" w:cs="Leelawadee"/>
              </w:rPr>
              <w:t xml:space="preserve">  YB  </w:t>
            </w:r>
            <w:r w:rsidRPr="00035075">
              <w:rPr>
                <w:rFonts w:ascii="Arial" w:hAnsi="Arial" w:cs="Arial"/>
              </w:rPr>
              <w:t>→</w:t>
            </w:r>
            <w:r w:rsidRPr="00035075">
              <w:rPr>
                <w:rFonts w:ascii="Leelawadee" w:hAnsi="Leelawadee" w:cs="Leelawadee"/>
              </w:rPr>
              <w:t xml:space="preserve">  XB  +  Y</w:t>
            </w:r>
          </w:p>
          <w:p w14:paraId="2DEA4E66" w14:textId="77777777" w:rsidR="00035075" w:rsidRPr="00035075" w:rsidRDefault="00035075" w:rsidP="00035075">
            <w:pPr>
              <w:spacing w:after="160" w:line="259" w:lineRule="auto"/>
              <w:rPr>
                <w:rFonts w:ascii="Leelawadee" w:hAnsi="Leelawadee" w:cs="Leelawadee"/>
              </w:rPr>
            </w:pPr>
            <w:proofErr w:type="gramStart"/>
            <w:r w:rsidRPr="00035075">
              <w:rPr>
                <w:rFonts w:ascii="Leelawadee" w:hAnsi="Leelawadee" w:cs="Leelawadee"/>
              </w:rPr>
              <w:t>X  +</w:t>
            </w:r>
            <w:proofErr w:type="gramEnd"/>
            <w:r w:rsidRPr="00035075">
              <w:rPr>
                <w:rFonts w:ascii="Leelawadee" w:hAnsi="Leelawadee" w:cs="Leelawadee"/>
              </w:rPr>
              <w:t xml:space="preserve">  AY  </w:t>
            </w:r>
            <w:r w:rsidRPr="00035075">
              <w:rPr>
                <w:rFonts w:ascii="Arial" w:hAnsi="Arial" w:cs="Arial"/>
              </w:rPr>
              <w:t>→</w:t>
            </w:r>
            <w:r w:rsidRPr="00035075">
              <w:rPr>
                <w:rFonts w:ascii="Leelawadee" w:hAnsi="Leelawadee" w:cs="Leelawadee"/>
              </w:rPr>
              <w:t xml:space="preserve">  AX  +  Y</w:t>
            </w:r>
          </w:p>
          <w:p w14:paraId="10CE61D2" w14:textId="77777777" w:rsidR="00035075" w:rsidRPr="00035075" w:rsidRDefault="00035075" w:rsidP="00035075">
            <w:pPr>
              <w:spacing w:after="160" w:line="259" w:lineRule="auto"/>
              <w:rPr>
                <w:rFonts w:ascii="Leelawadee" w:hAnsi="Leelawadee" w:cs="Leelawadee"/>
              </w:rPr>
            </w:pPr>
          </w:p>
          <w:p w14:paraId="588B62B2"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Form 1</w:t>
            </w:r>
          </w:p>
          <w:p w14:paraId="772768BD" w14:textId="77777777" w:rsidR="00CF48AA" w:rsidRDefault="00035075" w:rsidP="00035075">
            <w:pPr>
              <w:spacing w:after="160" w:line="259" w:lineRule="auto"/>
              <w:rPr>
                <w:rFonts w:ascii="Leelawadee" w:hAnsi="Leelawadee" w:cs="Leelawadee"/>
              </w:rPr>
            </w:pPr>
            <w:r w:rsidRPr="00035075">
              <w:rPr>
                <w:rFonts w:ascii="Leelawadee" w:hAnsi="Leelawadee" w:cs="Leelawadee"/>
              </w:rPr>
              <w:t>Zn</w:t>
            </w:r>
            <w:r w:rsidR="00CF48AA" w:rsidRPr="00035075">
              <w:rPr>
                <w:rFonts w:ascii="Leelawadee" w:hAnsi="Leelawadee" w:cs="Leelawadee"/>
              </w:rPr>
              <w:t xml:space="preserve"> </w:t>
            </w:r>
            <w:r w:rsidRPr="00035075">
              <w:rPr>
                <w:rFonts w:ascii="Leelawadee" w:hAnsi="Leelawadee" w:cs="Leelawadee"/>
              </w:rPr>
              <w:t>(</w:t>
            </w:r>
            <w:proofErr w:type="gramStart"/>
            <w:r w:rsidRPr="00035075">
              <w:rPr>
                <w:rFonts w:ascii="Leelawadee" w:hAnsi="Leelawadee" w:cs="Leelawadee"/>
              </w:rPr>
              <w:t>s)  +</w:t>
            </w:r>
            <w:proofErr w:type="gramEnd"/>
            <w:r w:rsidRPr="00035075">
              <w:rPr>
                <w:rFonts w:ascii="Leelawadee" w:hAnsi="Leelawadee" w:cs="Leelawadee"/>
              </w:rPr>
              <w:t xml:space="preserve">  CuSO</w:t>
            </w:r>
            <w:r w:rsidRPr="00890356">
              <w:rPr>
                <w:rFonts w:ascii="Leelawadee" w:hAnsi="Leelawadee" w:cs="Leelawadee"/>
                <w:vertAlign w:val="subscript"/>
              </w:rPr>
              <w:t>4</w:t>
            </w:r>
            <w:r w:rsidR="00CF48AA" w:rsidRPr="00035075">
              <w:rPr>
                <w:rFonts w:ascii="Leelawadee" w:hAnsi="Leelawadee" w:cs="Leelawadee"/>
              </w:rPr>
              <w:t xml:space="preserve"> </w:t>
            </w:r>
            <w:r w:rsidRPr="00035075">
              <w:rPr>
                <w:rFonts w:ascii="Leelawadee" w:hAnsi="Leelawadee" w:cs="Leelawadee"/>
              </w:rPr>
              <w:t>(</w:t>
            </w:r>
            <w:proofErr w:type="spellStart"/>
            <w:r w:rsidRPr="00035075">
              <w:rPr>
                <w:rFonts w:ascii="Leelawadee" w:hAnsi="Leelawadee" w:cs="Leelawadee"/>
              </w:rPr>
              <w:t>aq</w:t>
            </w:r>
            <w:proofErr w:type="spellEnd"/>
            <w:r w:rsidRPr="00035075">
              <w:rPr>
                <w:rFonts w:ascii="Leelawadee" w:hAnsi="Leelawadee" w:cs="Leelawadee"/>
              </w:rPr>
              <w:t xml:space="preserve">)   </w:t>
            </w:r>
            <w:r w:rsidRPr="00035075">
              <w:rPr>
                <w:rFonts w:ascii="Arial" w:hAnsi="Arial" w:cs="Arial"/>
              </w:rPr>
              <w:t>→</w:t>
            </w:r>
            <w:r w:rsidRPr="00035075">
              <w:rPr>
                <w:rFonts w:ascii="Leelawadee" w:hAnsi="Leelawadee" w:cs="Leelawadee"/>
              </w:rPr>
              <w:t xml:space="preserve">   </w:t>
            </w:r>
          </w:p>
          <w:p w14:paraId="76562359" w14:textId="77684B8D" w:rsidR="00035075" w:rsidRPr="00035075" w:rsidRDefault="00035075" w:rsidP="00035075">
            <w:pPr>
              <w:spacing w:after="160" w:line="259" w:lineRule="auto"/>
              <w:rPr>
                <w:rFonts w:ascii="Leelawadee" w:hAnsi="Leelawadee" w:cs="Leelawadee"/>
              </w:rPr>
            </w:pPr>
            <w:r w:rsidRPr="00035075">
              <w:rPr>
                <w:rFonts w:ascii="Leelawadee" w:hAnsi="Leelawadee" w:cs="Leelawadee"/>
              </w:rPr>
              <w:t>ZnSO</w:t>
            </w:r>
            <w:r w:rsidRPr="00890356">
              <w:rPr>
                <w:rFonts w:ascii="Leelawadee" w:hAnsi="Leelawadee" w:cs="Leelawadee"/>
                <w:vertAlign w:val="subscript"/>
              </w:rPr>
              <w:t>4</w:t>
            </w:r>
            <w:r w:rsidR="00CF48AA" w:rsidRPr="00035075">
              <w:rPr>
                <w:rFonts w:ascii="Leelawadee" w:hAnsi="Leelawadee" w:cs="Leelawadee"/>
              </w:rPr>
              <w:t xml:space="preserve"> </w:t>
            </w:r>
            <w:r w:rsidRPr="00035075">
              <w:rPr>
                <w:rFonts w:ascii="Leelawadee" w:hAnsi="Leelawadee" w:cs="Leelawadee"/>
              </w:rPr>
              <w:t>(</w:t>
            </w:r>
            <w:proofErr w:type="spellStart"/>
            <w:proofErr w:type="gramStart"/>
            <w:r w:rsidRPr="00035075">
              <w:rPr>
                <w:rFonts w:ascii="Leelawadee" w:hAnsi="Leelawadee" w:cs="Leelawadee"/>
              </w:rPr>
              <w:t>aq</w:t>
            </w:r>
            <w:proofErr w:type="spellEnd"/>
            <w:r w:rsidRPr="00035075">
              <w:rPr>
                <w:rFonts w:ascii="Leelawadee" w:hAnsi="Leelawadee" w:cs="Leelawadee"/>
              </w:rPr>
              <w:t>)  +</w:t>
            </w:r>
            <w:proofErr w:type="gramEnd"/>
            <w:r w:rsidRPr="00035075">
              <w:rPr>
                <w:rFonts w:ascii="Leelawadee" w:hAnsi="Leelawadee" w:cs="Leelawadee"/>
              </w:rPr>
              <w:t xml:space="preserve">  Cu</w:t>
            </w:r>
            <w:r w:rsidR="00CF48AA" w:rsidRPr="00035075">
              <w:rPr>
                <w:rFonts w:ascii="Leelawadee" w:hAnsi="Leelawadee" w:cs="Leelawadee"/>
              </w:rPr>
              <w:t xml:space="preserve"> </w:t>
            </w:r>
            <w:r w:rsidRPr="00035075">
              <w:rPr>
                <w:rFonts w:ascii="Leelawadee" w:hAnsi="Leelawadee" w:cs="Leelawadee"/>
              </w:rPr>
              <w:t>(s)</w:t>
            </w:r>
          </w:p>
          <w:p w14:paraId="6197019E"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Form 2</w:t>
            </w:r>
          </w:p>
          <w:p w14:paraId="115885B2" w14:textId="77777777" w:rsidR="00CF48AA" w:rsidRDefault="00035075" w:rsidP="00035075">
            <w:pPr>
              <w:spacing w:after="160" w:line="259" w:lineRule="auto"/>
              <w:rPr>
                <w:rFonts w:ascii="Leelawadee" w:hAnsi="Leelawadee" w:cs="Leelawadee"/>
              </w:rPr>
            </w:pPr>
            <w:r w:rsidRPr="00035075">
              <w:rPr>
                <w:rFonts w:ascii="Leelawadee" w:hAnsi="Leelawadee" w:cs="Leelawadee"/>
              </w:rPr>
              <w:lastRenderedPageBreak/>
              <w:t>Cl</w:t>
            </w:r>
            <w:r w:rsidRPr="00890356">
              <w:rPr>
                <w:rFonts w:ascii="Leelawadee" w:hAnsi="Leelawadee" w:cs="Leelawadee"/>
                <w:vertAlign w:val="subscript"/>
              </w:rPr>
              <w:t>2</w:t>
            </w:r>
            <w:r w:rsidR="00CF48AA" w:rsidRPr="00035075">
              <w:rPr>
                <w:rFonts w:ascii="Leelawadee" w:hAnsi="Leelawadee" w:cs="Leelawadee"/>
              </w:rPr>
              <w:t xml:space="preserve"> </w:t>
            </w:r>
            <w:r w:rsidRPr="00035075">
              <w:rPr>
                <w:rFonts w:ascii="Leelawadee" w:hAnsi="Leelawadee" w:cs="Leelawadee"/>
              </w:rPr>
              <w:t>(</w:t>
            </w:r>
            <w:proofErr w:type="gramStart"/>
            <w:r w:rsidRPr="00035075">
              <w:rPr>
                <w:rFonts w:ascii="Leelawadee" w:hAnsi="Leelawadee" w:cs="Leelawadee"/>
              </w:rPr>
              <w:t>g)  +</w:t>
            </w:r>
            <w:proofErr w:type="gramEnd"/>
            <w:r w:rsidRPr="00035075">
              <w:rPr>
                <w:rFonts w:ascii="Leelawadee" w:hAnsi="Leelawadee" w:cs="Leelawadee"/>
              </w:rPr>
              <w:t xml:space="preserve">  2KBr</w:t>
            </w:r>
            <w:r w:rsidR="00CF48AA" w:rsidRPr="00035075">
              <w:rPr>
                <w:rFonts w:ascii="Leelawadee" w:hAnsi="Leelawadee" w:cs="Leelawadee"/>
              </w:rPr>
              <w:t xml:space="preserve"> </w:t>
            </w:r>
            <w:r w:rsidRPr="00035075">
              <w:rPr>
                <w:rFonts w:ascii="Leelawadee" w:hAnsi="Leelawadee" w:cs="Leelawadee"/>
              </w:rPr>
              <w:t>(</w:t>
            </w:r>
            <w:proofErr w:type="spellStart"/>
            <w:r w:rsidRPr="00035075">
              <w:rPr>
                <w:rFonts w:ascii="Leelawadee" w:hAnsi="Leelawadee" w:cs="Leelawadee"/>
              </w:rPr>
              <w:t>aq</w:t>
            </w:r>
            <w:proofErr w:type="spellEnd"/>
            <w:r w:rsidRPr="00035075">
              <w:rPr>
                <w:rFonts w:ascii="Leelawadee" w:hAnsi="Leelawadee" w:cs="Leelawadee"/>
              </w:rPr>
              <w:t xml:space="preserve">)   </w:t>
            </w:r>
            <w:r w:rsidRPr="00035075">
              <w:rPr>
                <w:rFonts w:ascii="Arial" w:hAnsi="Arial" w:cs="Arial"/>
              </w:rPr>
              <w:t>→</w:t>
            </w:r>
            <w:r w:rsidRPr="00035075">
              <w:rPr>
                <w:rFonts w:ascii="Leelawadee" w:hAnsi="Leelawadee" w:cs="Leelawadee"/>
              </w:rPr>
              <w:t xml:space="preserve">   </w:t>
            </w:r>
          </w:p>
          <w:p w14:paraId="79260700" w14:textId="5A4E236A" w:rsidR="00035075" w:rsidRPr="00035075" w:rsidRDefault="00035075" w:rsidP="00035075">
            <w:pPr>
              <w:spacing w:after="160" w:line="259" w:lineRule="auto"/>
              <w:rPr>
                <w:rFonts w:ascii="Leelawadee" w:hAnsi="Leelawadee" w:cs="Leelawadee"/>
              </w:rPr>
            </w:pPr>
            <w:r w:rsidRPr="00035075">
              <w:rPr>
                <w:rFonts w:ascii="Leelawadee" w:hAnsi="Leelawadee" w:cs="Leelawadee"/>
              </w:rPr>
              <w:t>2KCl</w:t>
            </w:r>
            <w:r w:rsidR="00CF48AA" w:rsidRPr="00035075">
              <w:rPr>
                <w:rFonts w:ascii="Leelawadee" w:hAnsi="Leelawadee" w:cs="Leelawadee"/>
              </w:rPr>
              <w:t xml:space="preserve"> </w:t>
            </w:r>
            <w:r w:rsidRPr="00035075">
              <w:rPr>
                <w:rFonts w:ascii="Leelawadee" w:hAnsi="Leelawadee" w:cs="Leelawadee"/>
              </w:rPr>
              <w:t>(</w:t>
            </w:r>
            <w:proofErr w:type="spellStart"/>
            <w:proofErr w:type="gramStart"/>
            <w:r w:rsidRPr="00035075">
              <w:rPr>
                <w:rFonts w:ascii="Leelawadee" w:hAnsi="Leelawadee" w:cs="Leelawadee"/>
              </w:rPr>
              <w:t>aq</w:t>
            </w:r>
            <w:proofErr w:type="spellEnd"/>
            <w:r w:rsidRPr="00035075">
              <w:rPr>
                <w:rFonts w:ascii="Leelawadee" w:hAnsi="Leelawadee" w:cs="Leelawadee"/>
              </w:rPr>
              <w:t>)  +</w:t>
            </w:r>
            <w:proofErr w:type="gramEnd"/>
            <w:r w:rsidRPr="00035075">
              <w:rPr>
                <w:rFonts w:ascii="Leelawadee" w:hAnsi="Leelawadee" w:cs="Leelawadee"/>
              </w:rPr>
              <w:t xml:space="preserve">  Br</w:t>
            </w:r>
            <w:r w:rsidRPr="00890356">
              <w:rPr>
                <w:rFonts w:ascii="Leelawadee" w:hAnsi="Leelawadee" w:cs="Leelawadee"/>
                <w:vertAlign w:val="subscript"/>
              </w:rPr>
              <w:t>2</w:t>
            </w:r>
            <w:r w:rsidR="00CF48AA" w:rsidRPr="00035075">
              <w:rPr>
                <w:rFonts w:ascii="Leelawadee" w:hAnsi="Leelawadee" w:cs="Leelawadee"/>
              </w:rPr>
              <w:t xml:space="preserve"> </w:t>
            </w:r>
            <w:r w:rsidRPr="00035075">
              <w:rPr>
                <w:rFonts w:ascii="Leelawadee" w:hAnsi="Leelawadee" w:cs="Leelawadee"/>
              </w:rPr>
              <w:t>(l)</w:t>
            </w:r>
          </w:p>
        </w:tc>
        <w:tc>
          <w:tcPr>
            <w:tcW w:w="4950" w:type="dxa"/>
          </w:tcPr>
          <w:p w14:paraId="42E78DD3"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lastRenderedPageBreak/>
              <w:t xml:space="preserve">In a single replacement reaction, one substance in a compound is replaced by another, more active, substance (an element).  </w:t>
            </w:r>
          </w:p>
          <w:p w14:paraId="4838B730" w14:textId="77777777" w:rsidR="00035075" w:rsidRPr="00035075" w:rsidRDefault="00035075" w:rsidP="00035075">
            <w:pPr>
              <w:spacing w:after="160" w:line="259" w:lineRule="auto"/>
              <w:rPr>
                <w:rFonts w:ascii="Leelawadee" w:hAnsi="Leelawadee" w:cs="Leelawadee"/>
              </w:rPr>
            </w:pPr>
          </w:p>
          <w:p w14:paraId="42D8769E"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t>In this case one metal replaces another metal</w:t>
            </w:r>
          </w:p>
          <w:p w14:paraId="054B5E7F" w14:textId="77777777" w:rsidR="00035075" w:rsidRPr="00035075" w:rsidRDefault="00035075" w:rsidP="00035075">
            <w:pPr>
              <w:spacing w:after="160" w:line="259" w:lineRule="auto"/>
              <w:rPr>
                <w:rFonts w:ascii="Leelawadee" w:hAnsi="Leelawadee" w:cs="Leelawadee"/>
              </w:rPr>
            </w:pPr>
          </w:p>
          <w:p w14:paraId="3774F279"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lastRenderedPageBreak/>
              <w:t>In this case one nonmetal replaces another nonmetal</w:t>
            </w:r>
          </w:p>
        </w:tc>
      </w:tr>
      <w:tr w:rsidR="00035075" w:rsidRPr="00035075" w14:paraId="7BA3CD2A" w14:textId="77777777" w:rsidTr="00E60957">
        <w:tc>
          <w:tcPr>
            <w:tcW w:w="1520" w:type="dxa"/>
          </w:tcPr>
          <w:p w14:paraId="7C30AB8A" w14:textId="77777777" w:rsidR="00035075" w:rsidRPr="00035075" w:rsidRDefault="00035075" w:rsidP="00035075">
            <w:pPr>
              <w:spacing w:after="160" w:line="259" w:lineRule="auto"/>
              <w:rPr>
                <w:rFonts w:ascii="Leelawadee" w:hAnsi="Leelawadee" w:cs="Leelawadee"/>
              </w:rPr>
            </w:pPr>
            <w:r w:rsidRPr="00035075">
              <w:rPr>
                <w:rFonts w:ascii="Leelawadee" w:hAnsi="Leelawadee" w:cs="Leelawadee"/>
              </w:rPr>
              <w:lastRenderedPageBreak/>
              <w:t>Double replacement</w:t>
            </w:r>
          </w:p>
        </w:tc>
        <w:tc>
          <w:tcPr>
            <w:tcW w:w="4320" w:type="dxa"/>
          </w:tcPr>
          <w:p w14:paraId="7231C949" w14:textId="77777777" w:rsidR="00035075" w:rsidRPr="00035075" w:rsidRDefault="00035075" w:rsidP="00035075">
            <w:pPr>
              <w:spacing w:after="160" w:line="259" w:lineRule="auto"/>
              <w:rPr>
                <w:rFonts w:ascii="Leelawadee" w:hAnsi="Leelawadee" w:cs="Leelawadee"/>
              </w:rPr>
            </w:pPr>
            <w:proofErr w:type="gramStart"/>
            <w:r w:rsidRPr="00035075">
              <w:rPr>
                <w:rFonts w:ascii="Leelawadee" w:hAnsi="Leelawadee" w:cs="Leelawadee"/>
              </w:rPr>
              <w:t>AB  +</w:t>
            </w:r>
            <w:proofErr w:type="gramEnd"/>
            <w:r w:rsidRPr="00035075">
              <w:rPr>
                <w:rFonts w:ascii="Leelawadee" w:hAnsi="Leelawadee" w:cs="Leelawadee"/>
              </w:rPr>
              <w:t xml:space="preserve">  CD  </w:t>
            </w:r>
            <w:r w:rsidRPr="00035075">
              <w:rPr>
                <w:rFonts w:ascii="Arial" w:hAnsi="Arial" w:cs="Arial"/>
              </w:rPr>
              <w:t>→</w:t>
            </w:r>
            <w:r w:rsidRPr="00035075">
              <w:rPr>
                <w:rFonts w:ascii="Leelawadee" w:hAnsi="Leelawadee" w:cs="Leelawadee"/>
              </w:rPr>
              <w:t xml:space="preserve">  AD  +  CB</w:t>
            </w:r>
          </w:p>
          <w:p w14:paraId="6E21DB9C" w14:textId="77777777" w:rsidR="00CF48AA" w:rsidRDefault="00035075" w:rsidP="00035075">
            <w:pPr>
              <w:spacing w:after="160" w:line="259" w:lineRule="auto"/>
              <w:rPr>
                <w:rFonts w:ascii="Leelawadee" w:hAnsi="Leelawadee" w:cs="Leelawadee"/>
              </w:rPr>
            </w:pPr>
            <w:r w:rsidRPr="00035075">
              <w:rPr>
                <w:rFonts w:ascii="Leelawadee" w:hAnsi="Leelawadee" w:cs="Leelawadee"/>
              </w:rPr>
              <w:t>AgNO</w:t>
            </w:r>
            <w:r w:rsidRPr="00890356">
              <w:rPr>
                <w:rFonts w:ascii="Leelawadee" w:hAnsi="Leelawadee" w:cs="Leelawadee"/>
                <w:vertAlign w:val="subscript"/>
              </w:rPr>
              <w:t>3</w:t>
            </w:r>
            <w:r w:rsidR="00CF48AA" w:rsidRPr="00035075">
              <w:rPr>
                <w:rFonts w:ascii="Leelawadee" w:hAnsi="Leelawadee" w:cs="Leelawadee"/>
              </w:rPr>
              <w:t xml:space="preserve"> </w:t>
            </w:r>
            <w:r w:rsidRPr="00035075">
              <w:rPr>
                <w:rFonts w:ascii="Leelawadee" w:hAnsi="Leelawadee" w:cs="Leelawadee"/>
              </w:rPr>
              <w:t>(</w:t>
            </w:r>
            <w:proofErr w:type="spellStart"/>
            <w:r w:rsidRPr="00035075">
              <w:rPr>
                <w:rFonts w:ascii="Leelawadee" w:hAnsi="Leelawadee" w:cs="Leelawadee"/>
              </w:rPr>
              <w:t>aq</w:t>
            </w:r>
            <w:proofErr w:type="spellEnd"/>
            <w:r w:rsidRPr="00035075">
              <w:rPr>
                <w:rFonts w:ascii="Leelawadee" w:hAnsi="Leelawadee" w:cs="Leelawadee"/>
              </w:rPr>
              <w:t>) + NaCl</w:t>
            </w:r>
            <w:r w:rsidR="00CF48AA" w:rsidRPr="00035075">
              <w:rPr>
                <w:rFonts w:ascii="Leelawadee" w:hAnsi="Leelawadee" w:cs="Leelawadee"/>
              </w:rPr>
              <w:t xml:space="preserve"> </w:t>
            </w:r>
            <w:r w:rsidRPr="00035075">
              <w:rPr>
                <w:rFonts w:ascii="Leelawadee" w:hAnsi="Leelawadee" w:cs="Leelawadee"/>
              </w:rPr>
              <w:t>(</w:t>
            </w:r>
            <w:proofErr w:type="spellStart"/>
            <w:r w:rsidRPr="00035075">
              <w:rPr>
                <w:rFonts w:ascii="Leelawadee" w:hAnsi="Leelawadee" w:cs="Leelawadee"/>
              </w:rPr>
              <w:t>aq</w:t>
            </w:r>
            <w:proofErr w:type="spellEnd"/>
            <w:r w:rsidRPr="00035075">
              <w:rPr>
                <w:rFonts w:ascii="Leelawadee" w:hAnsi="Leelawadee" w:cs="Leelawadee"/>
              </w:rPr>
              <w:t xml:space="preserve">) </w:t>
            </w:r>
            <w:r w:rsidRPr="00035075">
              <w:rPr>
                <w:rFonts w:ascii="Arial" w:hAnsi="Arial" w:cs="Arial"/>
              </w:rPr>
              <w:t>→</w:t>
            </w:r>
            <w:r w:rsidRPr="00035075">
              <w:rPr>
                <w:rFonts w:ascii="Leelawadee" w:hAnsi="Leelawadee" w:cs="Leelawadee"/>
              </w:rPr>
              <w:t xml:space="preserve"> </w:t>
            </w:r>
          </w:p>
          <w:p w14:paraId="7B03F4F8" w14:textId="45371B5F" w:rsidR="00035075" w:rsidRPr="00035075" w:rsidRDefault="00035075" w:rsidP="00035075">
            <w:pPr>
              <w:spacing w:after="160" w:line="259" w:lineRule="auto"/>
              <w:rPr>
                <w:rFonts w:ascii="Leelawadee" w:hAnsi="Leelawadee" w:cs="Leelawadee"/>
              </w:rPr>
            </w:pPr>
            <w:r w:rsidRPr="00035075">
              <w:rPr>
                <w:rFonts w:ascii="Leelawadee" w:hAnsi="Leelawadee" w:cs="Leelawadee"/>
              </w:rPr>
              <w:t>AgCl</w:t>
            </w:r>
            <w:r w:rsidR="00CF48AA" w:rsidRPr="00035075">
              <w:rPr>
                <w:rFonts w:ascii="Leelawadee" w:hAnsi="Leelawadee" w:cs="Leelawadee"/>
              </w:rPr>
              <w:t xml:space="preserve"> </w:t>
            </w:r>
            <w:r w:rsidRPr="00035075">
              <w:rPr>
                <w:rFonts w:ascii="Leelawadee" w:hAnsi="Leelawadee" w:cs="Leelawadee"/>
              </w:rPr>
              <w:t xml:space="preserve">(s) </w:t>
            </w:r>
            <w:proofErr w:type="gramStart"/>
            <w:r w:rsidRPr="00035075">
              <w:rPr>
                <w:rFonts w:ascii="Leelawadee" w:hAnsi="Leelawadee" w:cs="Leelawadee"/>
              </w:rPr>
              <w:t>+  NaNO</w:t>
            </w:r>
            <w:proofErr w:type="gramEnd"/>
            <w:r w:rsidRPr="00890356">
              <w:rPr>
                <w:rFonts w:ascii="Leelawadee" w:hAnsi="Leelawadee" w:cs="Leelawadee"/>
                <w:vertAlign w:val="subscript"/>
              </w:rPr>
              <w:t>3</w:t>
            </w:r>
            <w:r w:rsidR="00CF48AA" w:rsidRPr="00035075">
              <w:rPr>
                <w:rFonts w:ascii="Leelawadee" w:hAnsi="Leelawadee" w:cs="Leelawadee"/>
              </w:rPr>
              <w:t xml:space="preserve"> </w:t>
            </w:r>
            <w:r w:rsidRPr="00035075">
              <w:rPr>
                <w:rFonts w:ascii="Leelawadee" w:hAnsi="Leelawadee" w:cs="Leelawadee"/>
              </w:rPr>
              <w:t>(</w:t>
            </w:r>
            <w:proofErr w:type="spellStart"/>
            <w:r w:rsidRPr="00035075">
              <w:rPr>
                <w:rFonts w:ascii="Leelawadee" w:hAnsi="Leelawadee" w:cs="Leelawadee"/>
              </w:rPr>
              <w:t>aq</w:t>
            </w:r>
            <w:proofErr w:type="spellEnd"/>
            <w:r w:rsidRPr="00035075">
              <w:rPr>
                <w:rFonts w:ascii="Leelawadee" w:hAnsi="Leelawadee" w:cs="Leelawadee"/>
              </w:rPr>
              <w:t>)</w:t>
            </w:r>
          </w:p>
        </w:tc>
        <w:tc>
          <w:tcPr>
            <w:tcW w:w="4950" w:type="dxa"/>
          </w:tcPr>
          <w:p w14:paraId="61D9CD3F" w14:textId="4865EC27" w:rsidR="00035075" w:rsidRPr="00035075" w:rsidRDefault="00035075" w:rsidP="00035075">
            <w:pPr>
              <w:spacing w:after="160" w:line="259" w:lineRule="auto"/>
              <w:rPr>
                <w:rFonts w:ascii="Leelawadee" w:hAnsi="Leelawadee" w:cs="Leelawadee"/>
              </w:rPr>
            </w:pPr>
            <w:r w:rsidRPr="00035075">
              <w:rPr>
                <w:rFonts w:ascii="Leelawadee" w:hAnsi="Leelawadee" w:cs="Leelawadee"/>
              </w:rPr>
              <w:t>The metal ions of two different ionic compounds can be thought of as “replacing one another</w:t>
            </w:r>
            <w:r w:rsidR="00DC0C49">
              <w:rPr>
                <w:rFonts w:ascii="Leelawadee" w:hAnsi="Leelawadee" w:cs="Leelawadee"/>
              </w:rPr>
              <w:t>”</w:t>
            </w:r>
          </w:p>
        </w:tc>
      </w:tr>
    </w:tbl>
    <w:p w14:paraId="5602B7F2" w14:textId="77777777" w:rsidR="00035075" w:rsidRPr="00035075" w:rsidRDefault="00035075" w:rsidP="00035075">
      <w:pPr>
        <w:rPr>
          <w:rFonts w:ascii="Leelawadee" w:hAnsi="Leelawadee" w:cs="Leelawadee"/>
        </w:rPr>
      </w:pPr>
    </w:p>
    <w:p w14:paraId="4157AA23" w14:textId="308F9554" w:rsidR="00035075" w:rsidRPr="00035075" w:rsidRDefault="00035075" w:rsidP="00035075">
      <w:pPr>
        <w:rPr>
          <w:rFonts w:ascii="Leelawadee" w:hAnsi="Leelawadee" w:cs="Leelawadee"/>
        </w:rPr>
      </w:pPr>
      <w:r w:rsidRPr="00035075">
        <w:rPr>
          <w:rFonts w:ascii="Leelawadee" w:hAnsi="Leelawadee" w:cs="Leelawadee"/>
        </w:rPr>
        <w:t>In a combination reaction, two or more substances (elements or compounds) combine to form a more complex substance. A decomposition reaction is the opposite of a combination reaction where a compound breaks down into two or more simpler substances. In a single replacement reaction, another, more active, substance (an element) replaces one substance in a compound. In a double replacement reaction, the metal ions of two different ionic compounds can be thought of as “replacing one another.” Most replacement reactions, both single and double, take place in aqueous solutions containing free ions. All of the types of reactions discussed here may be represented by balanced molecular equations. Reactions involving ion exchanges may be represented by ionic equations also. In this investigation, you will be concerned only with molecular formulas and equations. In a balanced equation, the number of atoms of any given element must be the same on both sides of the equation. Multiplying the coefficient and the subscript of an element must yield the same result on both sides of the balanced equation.</w:t>
      </w:r>
    </w:p>
    <w:p w14:paraId="64006319" w14:textId="1E942583" w:rsidR="00035075" w:rsidRDefault="00035075" w:rsidP="00963B3D">
      <w:pPr>
        <w:rPr>
          <w:rFonts w:ascii="Leelawadee" w:hAnsi="Leelawadee" w:cs="Leelawadee"/>
        </w:rPr>
      </w:pPr>
      <w:r w:rsidRPr="00F72B41">
        <w:rPr>
          <w:rFonts w:ascii="Leelawadee" w:hAnsi="Leelawadee" w:cs="Leelawadee"/>
        </w:rPr>
        <w:t xml:space="preserve">In this Lab you will </w:t>
      </w:r>
      <w:r w:rsidR="007A6C12">
        <w:rPr>
          <w:rFonts w:ascii="Leelawadee" w:hAnsi="Leelawadee" w:cs="Leelawadee"/>
        </w:rPr>
        <w:t xml:space="preserve">learn how to </w:t>
      </w:r>
      <w:r w:rsidR="00890356">
        <w:rPr>
          <w:rFonts w:ascii="Leelawadee" w:hAnsi="Leelawadee" w:cs="Leelawadee"/>
        </w:rPr>
        <w:t xml:space="preserve">write chemical reactions and how to </w:t>
      </w:r>
      <w:r w:rsidRPr="00F72B41">
        <w:rPr>
          <w:rFonts w:ascii="Leelawadee" w:hAnsi="Leelawadee" w:cs="Leelawadee"/>
        </w:rPr>
        <w:t xml:space="preserve">use </w:t>
      </w:r>
      <w:r>
        <w:rPr>
          <w:rFonts w:ascii="Leelawadee" w:hAnsi="Leelawadee" w:cs="Leelawadee"/>
        </w:rPr>
        <w:t>chemical reactions</w:t>
      </w:r>
      <w:r w:rsidRPr="00F72B41">
        <w:rPr>
          <w:rFonts w:ascii="Leelawadee" w:hAnsi="Leelawadee" w:cs="Leelawadee"/>
        </w:rPr>
        <w:t xml:space="preserve"> to identify different </w:t>
      </w:r>
      <w:r w:rsidR="007A6C12">
        <w:rPr>
          <w:rFonts w:ascii="Leelawadee" w:hAnsi="Leelawadee" w:cs="Leelawadee"/>
        </w:rPr>
        <w:t>materials</w:t>
      </w:r>
      <w:r w:rsidRPr="00F72B41">
        <w:rPr>
          <w:rFonts w:ascii="Leelawadee" w:hAnsi="Leelawadee" w:cs="Leelawadee"/>
        </w:rPr>
        <w:t>.</w:t>
      </w:r>
    </w:p>
    <w:p w14:paraId="7C73015B" w14:textId="77777777" w:rsidR="006329C0" w:rsidRPr="00F72B41" w:rsidRDefault="006329C0" w:rsidP="00F72B41">
      <w:pPr>
        <w:pStyle w:val="Heading2"/>
        <w:rPr>
          <w:rFonts w:cs="Leelawadee"/>
        </w:rPr>
      </w:pPr>
      <w:r w:rsidRPr="00F72B41">
        <w:rPr>
          <w:rFonts w:cs="Leelawadee"/>
        </w:rPr>
        <w:t>Special Instructions (if any)</w:t>
      </w:r>
    </w:p>
    <w:p w14:paraId="5A39BBE3" w14:textId="62493164" w:rsidR="0064681B" w:rsidRPr="00F72B41" w:rsidRDefault="009D550C" w:rsidP="00963B3D">
      <w:pPr>
        <w:rPr>
          <w:rFonts w:ascii="Leelawadee" w:hAnsi="Leelawadee" w:cs="Leelawadee"/>
        </w:rPr>
      </w:pPr>
      <w:r>
        <w:rPr>
          <w:rFonts w:ascii="Leelawadee" w:hAnsi="Leelawadee" w:cs="Leelawadee"/>
        </w:rPr>
        <w:t>N/A</w:t>
      </w:r>
    </w:p>
    <w:p w14:paraId="6B5AB5D5" w14:textId="77777777" w:rsidR="007F0611" w:rsidRPr="00F72B41" w:rsidRDefault="007F0611" w:rsidP="00F72B41">
      <w:pPr>
        <w:pStyle w:val="Heading2"/>
        <w:rPr>
          <w:rFonts w:cs="Leelawadee"/>
        </w:rPr>
      </w:pPr>
      <w:r w:rsidRPr="00F72B41">
        <w:rPr>
          <w:rFonts w:cs="Leelawadee"/>
        </w:rPr>
        <w:t>Procedure</w:t>
      </w:r>
    </w:p>
    <w:p w14:paraId="3FFEFD54" w14:textId="7AED0794" w:rsidR="009D550C" w:rsidRPr="009D550C" w:rsidRDefault="009D550C" w:rsidP="004D7A07">
      <w:pPr>
        <w:pStyle w:val="Heading3"/>
      </w:pPr>
      <w:r w:rsidRPr="009D550C">
        <w:t>Burning a copper wire</w:t>
      </w:r>
    </w:p>
    <w:p w14:paraId="3449522A" w14:textId="77777777" w:rsidR="009D550C" w:rsidRPr="009D550C" w:rsidRDefault="009D550C" w:rsidP="009D550C">
      <w:pPr>
        <w:pStyle w:val="ListParagraph"/>
        <w:numPr>
          <w:ilvl w:val="0"/>
          <w:numId w:val="2"/>
        </w:numPr>
        <w:rPr>
          <w:rFonts w:ascii="Leelawadee" w:hAnsi="Leelawadee" w:cs="Leelawadee"/>
        </w:rPr>
      </w:pPr>
      <w:r w:rsidRPr="009D550C">
        <w:rPr>
          <w:rFonts w:ascii="Leelawadee" w:hAnsi="Leelawadee" w:cs="Leelawadee"/>
        </w:rPr>
        <w:t xml:space="preserve">Obtain a piece of copper wire. Using crucible tongs, hold the wire in the hottest part of a burner flame for 1-2 minutes. </w:t>
      </w:r>
    </w:p>
    <w:p w14:paraId="7BE1D624" w14:textId="77777777" w:rsidR="009D550C" w:rsidRPr="009D550C" w:rsidRDefault="009D550C" w:rsidP="009D550C">
      <w:pPr>
        <w:pStyle w:val="ListParagraph"/>
        <w:numPr>
          <w:ilvl w:val="0"/>
          <w:numId w:val="2"/>
        </w:numPr>
        <w:rPr>
          <w:rFonts w:ascii="Leelawadee" w:hAnsi="Leelawadee" w:cs="Leelawadee"/>
        </w:rPr>
      </w:pPr>
      <w:r w:rsidRPr="009D550C">
        <w:rPr>
          <w:rFonts w:ascii="Leelawadee" w:hAnsi="Leelawadee" w:cs="Leelawadee"/>
        </w:rPr>
        <w:t>Examine the wire and note any change in its appearance caused by heating.</w:t>
      </w:r>
    </w:p>
    <w:p w14:paraId="21E12ED2" w14:textId="77777777" w:rsidR="009D550C" w:rsidRPr="009D550C" w:rsidRDefault="009D550C" w:rsidP="009D550C">
      <w:pPr>
        <w:pStyle w:val="ListParagraph"/>
        <w:numPr>
          <w:ilvl w:val="0"/>
          <w:numId w:val="2"/>
        </w:numPr>
        <w:rPr>
          <w:rFonts w:ascii="Leelawadee" w:hAnsi="Leelawadee" w:cs="Leelawadee"/>
        </w:rPr>
      </w:pPr>
      <w:r w:rsidRPr="009D550C">
        <w:rPr>
          <w:rFonts w:ascii="Leelawadee" w:hAnsi="Leelawadee" w:cs="Leelawadee"/>
        </w:rPr>
        <w:t>Record your observations. Place the used copper in the solid waste container provided.</w:t>
      </w:r>
    </w:p>
    <w:p w14:paraId="37BBFB70" w14:textId="63712CBC" w:rsidR="009D550C" w:rsidRPr="009D550C" w:rsidRDefault="009D550C" w:rsidP="004D7A07">
      <w:pPr>
        <w:pStyle w:val="Heading3"/>
      </w:pPr>
      <w:r w:rsidRPr="009D550C">
        <w:t xml:space="preserve">Burning a </w:t>
      </w:r>
      <w:r w:rsidR="001D774A">
        <w:t>m</w:t>
      </w:r>
      <w:r w:rsidR="001D774A" w:rsidRPr="009D550C">
        <w:t xml:space="preserve">agnesium </w:t>
      </w:r>
      <w:r w:rsidR="001D774A">
        <w:t>r</w:t>
      </w:r>
      <w:r w:rsidR="001D774A" w:rsidRPr="009D550C">
        <w:t>ibbon</w:t>
      </w:r>
    </w:p>
    <w:p w14:paraId="41A9D520" w14:textId="77777777" w:rsidR="009D550C" w:rsidRPr="009D550C" w:rsidRDefault="009D550C" w:rsidP="00035075">
      <w:pPr>
        <w:pStyle w:val="ListParagraph"/>
        <w:numPr>
          <w:ilvl w:val="0"/>
          <w:numId w:val="27"/>
        </w:numPr>
        <w:rPr>
          <w:rFonts w:ascii="Leelawadee" w:hAnsi="Leelawadee" w:cs="Leelawadee"/>
        </w:rPr>
      </w:pPr>
      <w:r w:rsidRPr="009D550C">
        <w:rPr>
          <w:rFonts w:ascii="Leelawadee" w:hAnsi="Leelawadee" w:cs="Leelawadee"/>
        </w:rPr>
        <w:t xml:space="preserve">Place an evaporating dish near the base of the burner. Examine a piece of magnesium ribbon. Using crucible tongs, hold the sample in the burner flame until the magnesium starts to burn. DO NOT LOOK DIRECTLY AT THE FLAME. HOLD THE BURNING MAGNESIUM AWAY FROM YOU AND DIRECTLY OVER THE EVAPORATING DISH. </w:t>
      </w:r>
    </w:p>
    <w:p w14:paraId="2B61F382" w14:textId="77777777" w:rsidR="009D550C" w:rsidRPr="009D550C" w:rsidRDefault="009D550C" w:rsidP="00035075">
      <w:pPr>
        <w:pStyle w:val="ListParagraph"/>
        <w:numPr>
          <w:ilvl w:val="0"/>
          <w:numId w:val="27"/>
        </w:numPr>
        <w:rPr>
          <w:rFonts w:ascii="Leelawadee" w:hAnsi="Leelawadee" w:cs="Leelawadee"/>
        </w:rPr>
      </w:pPr>
      <w:r w:rsidRPr="009D550C">
        <w:rPr>
          <w:rFonts w:ascii="Leelawadee" w:hAnsi="Leelawadee" w:cs="Leelawadee"/>
        </w:rPr>
        <w:t xml:space="preserve">When the ribbon stops burning, put the remains in the evaporating dish. Examine this product carefully. </w:t>
      </w:r>
    </w:p>
    <w:p w14:paraId="67C7959F" w14:textId="77777777" w:rsidR="009D550C" w:rsidRPr="009D550C" w:rsidRDefault="009D550C" w:rsidP="00035075">
      <w:pPr>
        <w:pStyle w:val="ListParagraph"/>
        <w:numPr>
          <w:ilvl w:val="0"/>
          <w:numId w:val="27"/>
        </w:numPr>
        <w:rPr>
          <w:rFonts w:ascii="Leelawadee" w:hAnsi="Leelawadee" w:cs="Leelawadee"/>
        </w:rPr>
      </w:pPr>
      <w:r w:rsidRPr="009D550C">
        <w:rPr>
          <w:rFonts w:ascii="Leelawadee" w:hAnsi="Leelawadee" w:cs="Leelawadee"/>
        </w:rPr>
        <w:t>Record your observations. Place the product in the solid waste container and rinse the evaporating dish.</w:t>
      </w:r>
    </w:p>
    <w:p w14:paraId="6EC3D4F8" w14:textId="77777777" w:rsidR="009D550C" w:rsidRDefault="009D550C" w:rsidP="009D550C">
      <w:pPr>
        <w:spacing w:after="0" w:line="240" w:lineRule="auto"/>
        <w:rPr>
          <w:rFonts w:ascii="Times New Roman" w:hAnsi="Times New Roman" w:cs="Times New Roman"/>
        </w:rPr>
      </w:pPr>
    </w:p>
    <w:p w14:paraId="69CE109F" w14:textId="52C4893B" w:rsidR="009D550C" w:rsidRPr="009D550C" w:rsidRDefault="009D550C" w:rsidP="004D7A07">
      <w:pPr>
        <w:pStyle w:val="Heading3"/>
      </w:pPr>
      <w:r w:rsidRPr="009D550C">
        <w:lastRenderedPageBreak/>
        <w:t>Burning copper (II) carbonate</w:t>
      </w:r>
    </w:p>
    <w:p w14:paraId="21609E92" w14:textId="77777777" w:rsidR="009D550C" w:rsidRPr="009D550C" w:rsidRDefault="009D550C" w:rsidP="00035075">
      <w:pPr>
        <w:pStyle w:val="ListParagraph"/>
        <w:numPr>
          <w:ilvl w:val="0"/>
          <w:numId w:val="28"/>
        </w:numPr>
        <w:rPr>
          <w:rFonts w:ascii="Leelawadee" w:hAnsi="Leelawadee" w:cs="Leelawadee"/>
        </w:rPr>
      </w:pPr>
      <w:r w:rsidRPr="009D550C">
        <w:rPr>
          <w:rFonts w:ascii="Leelawadee" w:hAnsi="Leelawadee" w:cs="Leelawadee"/>
        </w:rPr>
        <w:t xml:space="preserve">Place one heaping </w:t>
      </w:r>
      <w:proofErr w:type="spellStart"/>
      <w:r w:rsidRPr="009D550C">
        <w:rPr>
          <w:rFonts w:ascii="Leelawadee" w:hAnsi="Leelawadee" w:cs="Leelawadee"/>
        </w:rPr>
        <w:t>microspatula</w:t>
      </w:r>
      <w:proofErr w:type="spellEnd"/>
      <w:r w:rsidRPr="009D550C">
        <w:rPr>
          <w:rFonts w:ascii="Leelawadee" w:hAnsi="Leelawadee" w:cs="Leelawadee"/>
        </w:rPr>
        <w:t xml:space="preserve"> of copper (II) carbonate (CuCO</w:t>
      </w:r>
      <w:r w:rsidRPr="004E4934">
        <w:rPr>
          <w:rFonts w:ascii="Leelawadee" w:hAnsi="Leelawadee" w:cs="Leelawadee"/>
          <w:vertAlign w:val="subscript"/>
        </w:rPr>
        <w:t>3</w:t>
      </w:r>
      <w:r w:rsidRPr="009D550C">
        <w:rPr>
          <w:rFonts w:ascii="Leelawadee" w:hAnsi="Leelawadee" w:cs="Leelawadee"/>
        </w:rPr>
        <w:t>) in a clean, dry test tube. Note the appearance of the sample.</w:t>
      </w:r>
    </w:p>
    <w:p w14:paraId="12B015B8" w14:textId="77777777" w:rsidR="009D550C" w:rsidRPr="009D550C" w:rsidRDefault="009D550C" w:rsidP="00035075">
      <w:pPr>
        <w:pStyle w:val="ListParagraph"/>
        <w:numPr>
          <w:ilvl w:val="0"/>
          <w:numId w:val="28"/>
        </w:numPr>
        <w:rPr>
          <w:rFonts w:ascii="Leelawadee" w:hAnsi="Leelawadee" w:cs="Leelawadee"/>
        </w:rPr>
      </w:pPr>
      <w:r w:rsidRPr="009D550C">
        <w:rPr>
          <w:rFonts w:ascii="Leelawadee" w:hAnsi="Leelawadee" w:cs="Leelawadee"/>
        </w:rPr>
        <w:t>Using a test tube holder, heat the CuCO</w:t>
      </w:r>
      <w:r w:rsidRPr="004E4934">
        <w:rPr>
          <w:rFonts w:ascii="Leelawadee" w:hAnsi="Leelawadee" w:cs="Leelawadee"/>
          <w:vertAlign w:val="subscript"/>
        </w:rPr>
        <w:t>3</w:t>
      </w:r>
      <w:r w:rsidRPr="009D550C">
        <w:rPr>
          <w:rFonts w:ascii="Leelawadee" w:hAnsi="Leelawadee" w:cs="Leelawadee"/>
        </w:rPr>
        <w:t xml:space="preserve"> strongly for about 2 minutes. If the CuCO</w:t>
      </w:r>
      <w:r w:rsidRPr="004E4934">
        <w:rPr>
          <w:rFonts w:ascii="Leelawadee" w:hAnsi="Leelawadee" w:cs="Leelawadee"/>
          <w:vertAlign w:val="subscript"/>
        </w:rPr>
        <w:t>3</w:t>
      </w:r>
      <w:r w:rsidRPr="009D550C">
        <w:rPr>
          <w:rFonts w:ascii="Leelawadee" w:hAnsi="Leelawadee" w:cs="Leelawadee"/>
        </w:rPr>
        <w:t xml:space="preserve"> begins to rise in the test tube, you can lightly tap the tube and it will fall to the bottom. Remove the test tube from the flame. Insert a burning wood splint into the test tube. (If CO</w:t>
      </w:r>
      <w:r w:rsidRPr="004E4934">
        <w:rPr>
          <w:rFonts w:ascii="Leelawadee" w:hAnsi="Leelawadee" w:cs="Leelawadee"/>
          <w:vertAlign w:val="subscript"/>
        </w:rPr>
        <w:t>2</w:t>
      </w:r>
      <w:r w:rsidRPr="009D550C">
        <w:rPr>
          <w:rFonts w:ascii="Leelawadee" w:hAnsi="Leelawadee" w:cs="Leelawadee"/>
        </w:rPr>
        <w:t xml:space="preserve"> is present, it will extinguish the flame.) </w:t>
      </w:r>
    </w:p>
    <w:p w14:paraId="083DDCAF" w14:textId="77777777" w:rsidR="009D550C" w:rsidRPr="009D550C" w:rsidRDefault="009D550C" w:rsidP="00035075">
      <w:pPr>
        <w:pStyle w:val="ListParagraph"/>
        <w:numPr>
          <w:ilvl w:val="0"/>
          <w:numId w:val="28"/>
        </w:numPr>
        <w:rPr>
          <w:rFonts w:ascii="Leelawadee" w:hAnsi="Leelawadee" w:cs="Leelawadee"/>
        </w:rPr>
      </w:pPr>
      <w:r w:rsidRPr="009D550C">
        <w:rPr>
          <w:rFonts w:ascii="Leelawadee" w:hAnsi="Leelawadee" w:cs="Leelawadee"/>
        </w:rPr>
        <w:t>Note any change in appearance of the residue in the test tube. Record all observations.</w:t>
      </w:r>
    </w:p>
    <w:p w14:paraId="4847D8D3" w14:textId="77777777" w:rsidR="009D550C" w:rsidRPr="009D550C" w:rsidRDefault="009D550C" w:rsidP="00035075">
      <w:pPr>
        <w:pStyle w:val="ListParagraph"/>
        <w:numPr>
          <w:ilvl w:val="0"/>
          <w:numId w:val="28"/>
        </w:numPr>
        <w:rPr>
          <w:rFonts w:ascii="Leelawadee" w:hAnsi="Leelawadee" w:cs="Leelawadee"/>
        </w:rPr>
      </w:pPr>
      <w:r w:rsidRPr="009D550C">
        <w:rPr>
          <w:rFonts w:ascii="Leelawadee" w:hAnsi="Leelawadee" w:cs="Leelawadee"/>
        </w:rPr>
        <w:t>Carefully place the powder in the solid waste container and rinse the test tube.</w:t>
      </w:r>
    </w:p>
    <w:p w14:paraId="0755F9C9" w14:textId="77777777" w:rsidR="009D550C" w:rsidRDefault="009D550C" w:rsidP="009D550C">
      <w:pPr>
        <w:spacing w:after="0" w:line="240" w:lineRule="auto"/>
        <w:rPr>
          <w:rFonts w:ascii="Times New Roman" w:hAnsi="Times New Roman" w:cs="Times New Roman"/>
        </w:rPr>
      </w:pPr>
    </w:p>
    <w:p w14:paraId="085C536A" w14:textId="5509A608" w:rsidR="009D550C" w:rsidRPr="009D550C" w:rsidRDefault="009D550C" w:rsidP="004D7A07">
      <w:pPr>
        <w:pStyle w:val="Heading3"/>
      </w:pPr>
      <w:r w:rsidRPr="009D550C">
        <w:t>Reactions of acid and metals</w:t>
      </w:r>
    </w:p>
    <w:p w14:paraId="58F8B03F" w14:textId="77777777" w:rsidR="009D550C" w:rsidRPr="009D550C" w:rsidRDefault="009D550C" w:rsidP="00035075">
      <w:pPr>
        <w:pStyle w:val="ListParagraph"/>
        <w:numPr>
          <w:ilvl w:val="0"/>
          <w:numId w:val="29"/>
        </w:numPr>
        <w:rPr>
          <w:rFonts w:ascii="Leelawadee" w:hAnsi="Leelawadee" w:cs="Leelawadee"/>
        </w:rPr>
      </w:pPr>
      <w:r w:rsidRPr="009D550C">
        <w:rPr>
          <w:rFonts w:ascii="Leelawadee" w:hAnsi="Leelawadee" w:cs="Leelawadee"/>
        </w:rPr>
        <w:t>Add about 5 ml of 1.0 M hydrochloric acid (HCl) to three clean test tubes CAUTION: HANDLE ACID WITH CARE. Keep test tube opening away from your body.</w:t>
      </w:r>
    </w:p>
    <w:p w14:paraId="578E3734" w14:textId="77777777" w:rsidR="009D550C" w:rsidRPr="009D550C" w:rsidRDefault="009D550C" w:rsidP="00035075">
      <w:pPr>
        <w:pStyle w:val="ListParagraph"/>
        <w:numPr>
          <w:ilvl w:val="0"/>
          <w:numId w:val="29"/>
        </w:numPr>
        <w:rPr>
          <w:rFonts w:ascii="Leelawadee" w:hAnsi="Leelawadee" w:cs="Leelawadee"/>
        </w:rPr>
      </w:pPr>
      <w:r w:rsidRPr="009D550C">
        <w:rPr>
          <w:rFonts w:ascii="Leelawadee" w:hAnsi="Leelawadee" w:cs="Leelawadee"/>
        </w:rPr>
        <w:t>Carefully drop a few pieces of zinc metal (Zn) into the acid in the first test tube. Record your observations</w:t>
      </w:r>
    </w:p>
    <w:p w14:paraId="05E8A953" w14:textId="77777777" w:rsidR="009D550C" w:rsidRPr="009D550C" w:rsidRDefault="009D550C" w:rsidP="00035075">
      <w:pPr>
        <w:pStyle w:val="ListParagraph"/>
        <w:numPr>
          <w:ilvl w:val="0"/>
          <w:numId w:val="29"/>
        </w:numPr>
        <w:rPr>
          <w:rFonts w:ascii="Leelawadee" w:hAnsi="Leelawadee" w:cs="Leelawadee"/>
        </w:rPr>
      </w:pPr>
      <w:r w:rsidRPr="009D550C">
        <w:rPr>
          <w:rFonts w:ascii="Leelawadee" w:hAnsi="Leelawadee" w:cs="Leelawadee"/>
        </w:rPr>
        <w:t xml:space="preserve">Carefully drop a few pieces of magnesium metal (Mg) into the acid in the second test tube. Record your observations </w:t>
      </w:r>
    </w:p>
    <w:p w14:paraId="49B48A0D" w14:textId="77777777" w:rsidR="009D550C" w:rsidRPr="009D550C" w:rsidRDefault="009D550C" w:rsidP="00035075">
      <w:pPr>
        <w:pStyle w:val="ListParagraph"/>
        <w:numPr>
          <w:ilvl w:val="0"/>
          <w:numId w:val="29"/>
        </w:numPr>
        <w:rPr>
          <w:rFonts w:ascii="Leelawadee" w:hAnsi="Leelawadee" w:cs="Leelawadee"/>
        </w:rPr>
      </w:pPr>
      <w:r w:rsidRPr="009D550C">
        <w:rPr>
          <w:rFonts w:ascii="Leelawadee" w:hAnsi="Leelawadee" w:cs="Leelawadee"/>
        </w:rPr>
        <w:t xml:space="preserve">Carefully drop a few pieces of copper metal (Cu) into the acid in the third test tube. Record your observations </w:t>
      </w:r>
    </w:p>
    <w:p w14:paraId="2E20F7B4" w14:textId="77777777" w:rsidR="009D550C" w:rsidRPr="009D550C" w:rsidRDefault="009D550C" w:rsidP="00035075">
      <w:pPr>
        <w:pStyle w:val="ListParagraph"/>
        <w:numPr>
          <w:ilvl w:val="0"/>
          <w:numId w:val="29"/>
        </w:numPr>
        <w:rPr>
          <w:rFonts w:ascii="Leelawadee" w:hAnsi="Leelawadee" w:cs="Leelawadee"/>
        </w:rPr>
      </w:pPr>
      <w:r w:rsidRPr="009D550C">
        <w:rPr>
          <w:rFonts w:ascii="Leelawadee" w:hAnsi="Leelawadee" w:cs="Leelawadee"/>
        </w:rPr>
        <w:t xml:space="preserve">Record all observations. Pour contents of test tube in the waste container and rinse thoroughly with water. </w:t>
      </w:r>
    </w:p>
    <w:p w14:paraId="38CEA299" w14:textId="41331F3D" w:rsidR="009D550C" w:rsidRPr="009D550C" w:rsidRDefault="009D550C" w:rsidP="004D7A07">
      <w:pPr>
        <w:pStyle w:val="Heading3"/>
      </w:pPr>
      <w:r w:rsidRPr="009D550C">
        <w:t xml:space="preserve">Reactions of </w:t>
      </w:r>
      <w:r w:rsidR="001D774A">
        <w:t>c</w:t>
      </w:r>
      <w:r w:rsidR="001D774A" w:rsidRPr="009D550C">
        <w:t xml:space="preserve">opper </w:t>
      </w:r>
      <w:r w:rsidRPr="009D550C">
        <w:t>(II) sulfate solution and zinc</w:t>
      </w:r>
    </w:p>
    <w:p w14:paraId="6A409D26" w14:textId="77777777" w:rsidR="009D550C" w:rsidRPr="009D550C" w:rsidRDefault="009D550C" w:rsidP="00035075">
      <w:pPr>
        <w:pStyle w:val="ListParagraph"/>
        <w:numPr>
          <w:ilvl w:val="0"/>
          <w:numId w:val="30"/>
        </w:numPr>
        <w:rPr>
          <w:rFonts w:ascii="Leelawadee" w:hAnsi="Leelawadee" w:cs="Leelawadee"/>
        </w:rPr>
      </w:pPr>
      <w:r w:rsidRPr="009D550C">
        <w:rPr>
          <w:rFonts w:ascii="Leelawadee" w:hAnsi="Leelawadee" w:cs="Leelawadee"/>
        </w:rPr>
        <w:t>Add about 3 mL of 1.0 M copper (II) sulfate solution to a test tube. Place a small amount of zinc metal in the solution. Note the appearance of the solution and the zinc before and after the reaction. (You may have to wait 20 minutes to see any changes in appearance.) If you cannot see a change in appearance, pour the contents of the test tube into an evaporating dish and observe.</w:t>
      </w:r>
    </w:p>
    <w:p w14:paraId="4BD9A547" w14:textId="77777777" w:rsidR="009D550C" w:rsidRPr="009D550C" w:rsidRDefault="009D550C" w:rsidP="00035075">
      <w:pPr>
        <w:pStyle w:val="ListParagraph"/>
        <w:numPr>
          <w:ilvl w:val="0"/>
          <w:numId w:val="30"/>
        </w:numPr>
        <w:rPr>
          <w:rFonts w:ascii="Leelawadee" w:hAnsi="Leelawadee" w:cs="Leelawadee"/>
        </w:rPr>
      </w:pPr>
      <w:r w:rsidRPr="009D550C">
        <w:rPr>
          <w:rFonts w:ascii="Leelawadee" w:hAnsi="Leelawadee" w:cs="Leelawadee"/>
        </w:rPr>
        <w:t>Pour the substance into a waste container. Rinse the glassware.</w:t>
      </w:r>
    </w:p>
    <w:p w14:paraId="4792E727" w14:textId="0FBE5C42" w:rsidR="009D550C" w:rsidRPr="009D550C" w:rsidRDefault="009D550C" w:rsidP="004D7A07">
      <w:pPr>
        <w:pStyle w:val="Heading3"/>
      </w:pPr>
      <w:r w:rsidRPr="009D550C">
        <w:t xml:space="preserve">Reactions of </w:t>
      </w:r>
      <w:r w:rsidR="001D774A">
        <w:t>l</w:t>
      </w:r>
      <w:r w:rsidR="001D774A" w:rsidRPr="009D550C">
        <w:t xml:space="preserve">ead </w:t>
      </w:r>
      <w:r w:rsidRPr="009D550C">
        <w:t>(II) nitrate and potassium iodide</w:t>
      </w:r>
    </w:p>
    <w:p w14:paraId="69BA97E9" w14:textId="77777777" w:rsidR="009D550C" w:rsidRPr="009D550C" w:rsidRDefault="009D550C" w:rsidP="00035075">
      <w:pPr>
        <w:pStyle w:val="ListParagraph"/>
        <w:numPr>
          <w:ilvl w:val="0"/>
          <w:numId w:val="31"/>
        </w:numPr>
        <w:rPr>
          <w:rFonts w:ascii="Leelawadee" w:hAnsi="Leelawadee" w:cs="Leelawadee"/>
        </w:rPr>
      </w:pPr>
      <w:r w:rsidRPr="009D550C">
        <w:rPr>
          <w:rFonts w:ascii="Leelawadee" w:hAnsi="Leelawadee" w:cs="Leelawadee"/>
        </w:rPr>
        <w:t>Add about 3 mL of 0.1 M lead (II) nitrate (</w:t>
      </w:r>
      <w:proofErr w:type="gramStart"/>
      <w:r w:rsidRPr="009D550C">
        <w:rPr>
          <w:rFonts w:ascii="Leelawadee" w:hAnsi="Leelawadee" w:cs="Leelawadee"/>
        </w:rPr>
        <w:t>Pb(</w:t>
      </w:r>
      <w:proofErr w:type="gramEnd"/>
      <w:r w:rsidRPr="009D550C">
        <w:rPr>
          <w:rFonts w:ascii="Leelawadee" w:hAnsi="Leelawadee" w:cs="Leelawadee"/>
        </w:rPr>
        <w:t>NO</w:t>
      </w:r>
      <w:r w:rsidRPr="004E4934">
        <w:rPr>
          <w:rFonts w:ascii="Leelawadee" w:hAnsi="Leelawadee" w:cs="Leelawadee"/>
          <w:vertAlign w:val="subscript"/>
        </w:rPr>
        <w:t>3</w:t>
      </w:r>
      <w:r w:rsidRPr="009D550C">
        <w:rPr>
          <w:rFonts w:ascii="Leelawadee" w:hAnsi="Leelawadee" w:cs="Leelawadee"/>
        </w:rPr>
        <w:t>)</w:t>
      </w:r>
      <w:r w:rsidRPr="004E4934">
        <w:rPr>
          <w:rFonts w:ascii="Leelawadee" w:hAnsi="Leelawadee" w:cs="Leelawadee"/>
          <w:vertAlign w:val="subscript"/>
        </w:rPr>
        <w:t>2</w:t>
      </w:r>
      <w:r w:rsidRPr="009D550C">
        <w:rPr>
          <w:rFonts w:ascii="Leelawadee" w:hAnsi="Leelawadee" w:cs="Leelawadee"/>
        </w:rPr>
        <w:t>) to a test tube. Note the appearance of the solution.</w:t>
      </w:r>
    </w:p>
    <w:p w14:paraId="3662B032" w14:textId="77777777" w:rsidR="009D550C" w:rsidRPr="009D550C" w:rsidRDefault="009D550C" w:rsidP="00035075">
      <w:pPr>
        <w:pStyle w:val="ListParagraph"/>
        <w:numPr>
          <w:ilvl w:val="0"/>
          <w:numId w:val="31"/>
        </w:numPr>
        <w:rPr>
          <w:rFonts w:ascii="Leelawadee" w:hAnsi="Leelawadee" w:cs="Leelawadee"/>
        </w:rPr>
      </w:pPr>
      <w:r w:rsidRPr="009D550C">
        <w:rPr>
          <w:rFonts w:ascii="Leelawadee" w:hAnsi="Leelawadee" w:cs="Leelawadee"/>
        </w:rPr>
        <w:t>Add about 3mL of potassium iodide (KI) in to another test tube. Note the appearance of the solution.</w:t>
      </w:r>
    </w:p>
    <w:p w14:paraId="030E2CE2" w14:textId="77777777" w:rsidR="009D550C" w:rsidRPr="009D550C" w:rsidRDefault="009D550C" w:rsidP="00035075">
      <w:pPr>
        <w:pStyle w:val="ListParagraph"/>
        <w:numPr>
          <w:ilvl w:val="0"/>
          <w:numId w:val="31"/>
        </w:numPr>
        <w:rPr>
          <w:rFonts w:ascii="Leelawadee" w:hAnsi="Leelawadee" w:cs="Leelawadee"/>
        </w:rPr>
      </w:pPr>
      <w:r w:rsidRPr="009D550C">
        <w:rPr>
          <w:rFonts w:ascii="Leelawadee" w:hAnsi="Leelawadee" w:cs="Leelawadee"/>
        </w:rPr>
        <w:t>Pour the potassium iodide into the test tube containing the lead (II) nitrate. Record any observations.</w:t>
      </w:r>
    </w:p>
    <w:p w14:paraId="51DC8EDA" w14:textId="77777777" w:rsidR="009D550C" w:rsidRPr="009D550C" w:rsidRDefault="009D550C" w:rsidP="00035075">
      <w:pPr>
        <w:pStyle w:val="ListParagraph"/>
        <w:numPr>
          <w:ilvl w:val="0"/>
          <w:numId w:val="31"/>
        </w:numPr>
        <w:rPr>
          <w:rFonts w:ascii="Leelawadee" w:hAnsi="Leelawadee" w:cs="Leelawadee"/>
        </w:rPr>
      </w:pPr>
      <w:r w:rsidRPr="009D550C">
        <w:rPr>
          <w:rFonts w:ascii="Leelawadee" w:hAnsi="Leelawadee" w:cs="Leelawadee"/>
        </w:rPr>
        <w:t>Pour the contents of the test tube into the waste container when you are done. Rinse the glassware.</w:t>
      </w:r>
    </w:p>
    <w:p w14:paraId="489F1939" w14:textId="28583200" w:rsidR="009D550C" w:rsidRPr="009D550C" w:rsidRDefault="009D550C" w:rsidP="004D7A07">
      <w:pPr>
        <w:pStyle w:val="Heading3"/>
      </w:pPr>
      <w:r w:rsidRPr="009D550C">
        <w:t>Reaction of acids with carbonates</w:t>
      </w:r>
    </w:p>
    <w:p w14:paraId="1A976B3D" w14:textId="12DFA06E" w:rsidR="009D550C" w:rsidRPr="009D550C" w:rsidRDefault="009D550C" w:rsidP="00035075">
      <w:pPr>
        <w:pStyle w:val="ListParagraph"/>
        <w:numPr>
          <w:ilvl w:val="0"/>
          <w:numId w:val="32"/>
        </w:numPr>
        <w:rPr>
          <w:rFonts w:ascii="Leelawadee" w:hAnsi="Leelawadee" w:cs="Leelawadee"/>
        </w:rPr>
      </w:pPr>
      <w:r w:rsidRPr="009D550C">
        <w:rPr>
          <w:rFonts w:ascii="Leelawadee" w:hAnsi="Leelawadee" w:cs="Leelawadee"/>
        </w:rPr>
        <w:t>Add about 3 mL of 1</w:t>
      </w:r>
      <w:r w:rsidR="00494842">
        <w:rPr>
          <w:rFonts w:ascii="Leelawadee" w:hAnsi="Leelawadee" w:cs="Leelawadee"/>
        </w:rPr>
        <w:t>.0</w:t>
      </w:r>
      <w:r w:rsidRPr="009D550C">
        <w:rPr>
          <w:rFonts w:ascii="Leelawadee" w:hAnsi="Leelawadee" w:cs="Leelawadee"/>
        </w:rPr>
        <w:t xml:space="preserve"> M HCl solution in a test tube.</w:t>
      </w:r>
    </w:p>
    <w:p w14:paraId="3DF9BA3C" w14:textId="77777777" w:rsidR="009D550C" w:rsidRPr="009D550C" w:rsidRDefault="009D550C" w:rsidP="00035075">
      <w:pPr>
        <w:pStyle w:val="ListParagraph"/>
        <w:numPr>
          <w:ilvl w:val="0"/>
          <w:numId w:val="32"/>
        </w:numPr>
        <w:rPr>
          <w:rFonts w:ascii="Leelawadee" w:hAnsi="Leelawadee" w:cs="Leelawadee"/>
        </w:rPr>
      </w:pPr>
      <w:r w:rsidRPr="009D550C">
        <w:rPr>
          <w:rFonts w:ascii="Leelawadee" w:hAnsi="Leelawadee" w:cs="Leelawadee"/>
        </w:rPr>
        <w:t>Add a small amount of solid sodium carbonate (Na</w:t>
      </w:r>
      <w:r w:rsidRPr="004E4934">
        <w:rPr>
          <w:rFonts w:ascii="Leelawadee" w:hAnsi="Leelawadee" w:cs="Leelawadee"/>
          <w:vertAlign w:val="subscript"/>
        </w:rPr>
        <w:t>2</w:t>
      </w:r>
      <w:r w:rsidRPr="009D550C">
        <w:rPr>
          <w:rFonts w:ascii="Leelawadee" w:hAnsi="Leelawadee" w:cs="Leelawadee"/>
        </w:rPr>
        <w:t>CO</w:t>
      </w:r>
      <w:r w:rsidRPr="004E4934">
        <w:rPr>
          <w:rFonts w:ascii="Leelawadee" w:hAnsi="Leelawadee" w:cs="Leelawadee"/>
          <w:vertAlign w:val="subscript"/>
        </w:rPr>
        <w:t>3</w:t>
      </w:r>
      <w:r w:rsidRPr="009D550C">
        <w:rPr>
          <w:rFonts w:ascii="Leelawadee" w:hAnsi="Leelawadee" w:cs="Leelawadee"/>
        </w:rPr>
        <w:t>) to the test tube.</w:t>
      </w:r>
    </w:p>
    <w:p w14:paraId="306A56AE" w14:textId="77777777" w:rsidR="009D550C" w:rsidRPr="009D550C" w:rsidRDefault="009D550C" w:rsidP="00035075">
      <w:pPr>
        <w:pStyle w:val="ListParagraph"/>
        <w:numPr>
          <w:ilvl w:val="0"/>
          <w:numId w:val="32"/>
        </w:numPr>
        <w:rPr>
          <w:rFonts w:ascii="Leelawadee" w:hAnsi="Leelawadee" w:cs="Leelawadee"/>
        </w:rPr>
      </w:pPr>
      <w:r w:rsidRPr="009D550C">
        <w:rPr>
          <w:rFonts w:ascii="Leelawadee" w:hAnsi="Leelawadee" w:cs="Leelawadee"/>
        </w:rPr>
        <w:t xml:space="preserve">Observe and record what happens. Then, perform step 4 while the reaction is still visibly active. </w:t>
      </w:r>
    </w:p>
    <w:p w14:paraId="7A8C249A" w14:textId="1B270F85" w:rsidR="009D550C" w:rsidRPr="009D550C" w:rsidRDefault="009D550C" w:rsidP="00035075">
      <w:pPr>
        <w:pStyle w:val="ListParagraph"/>
        <w:numPr>
          <w:ilvl w:val="0"/>
          <w:numId w:val="32"/>
        </w:numPr>
        <w:rPr>
          <w:rFonts w:ascii="Leelawadee" w:hAnsi="Leelawadee" w:cs="Leelawadee"/>
        </w:rPr>
      </w:pPr>
      <w:r w:rsidRPr="23F84564">
        <w:rPr>
          <w:rFonts w:ascii="Leelawadee" w:hAnsi="Leelawadee" w:cs="Leelawadee"/>
        </w:rPr>
        <w:lastRenderedPageBreak/>
        <w:t xml:space="preserve">Insert (do not drop) a burning wood splint into the test tube. </w:t>
      </w:r>
      <w:r w:rsidR="00CD7236">
        <w:rPr>
          <w:rFonts w:ascii="Leelawadee" w:hAnsi="Leelawadee" w:cs="Leelawadee"/>
        </w:rPr>
        <w:t xml:space="preserve">Insert right below the rim. </w:t>
      </w:r>
      <w:r w:rsidRPr="23F84564">
        <w:rPr>
          <w:rFonts w:ascii="Leelawadee" w:hAnsi="Leelawadee" w:cs="Leelawadee"/>
        </w:rPr>
        <w:t>(If CO</w:t>
      </w:r>
      <w:r w:rsidRPr="23F84564">
        <w:rPr>
          <w:rFonts w:ascii="Leelawadee" w:hAnsi="Leelawadee" w:cs="Leelawadee"/>
          <w:vertAlign w:val="subscript"/>
        </w:rPr>
        <w:t>2</w:t>
      </w:r>
      <w:r w:rsidRPr="23F84564">
        <w:rPr>
          <w:rFonts w:ascii="Leelawadee" w:hAnsi="Leelawadee" w:cs="Leelawadee"/>
        </w:rPr>
        <w:t xml:space="preserve"> is present, it will extinguish the flame.) </w:t>
      </w:r>
    </w:p>
    <w:p w14:paraId="5E2D726F" w14:textId="77777777" w:rsidR="004D7A07" w:rsidRPr="004D7A07" w:rsidRDefault="009D550C" w:rsidP="00F35710">
      <w:pPr>
        <w:pStyle w:val="ListParagraph"/>
        <w:numPr>
          <w:ilvl w:val="0"/>
          <w:numId w:val="32"/>
        </w:numPr>
        <w:rPr>
          <w:rFonts w:cs="Leelawadee"/>
        </w:rPr>
      </w:pPr>
      <w:r w:rsidRPr="004D7A07">
        <w:rPr>
          <w:rFonts w:ascii="Leelawadee" w:hAnsi="Leelawadee" w:cs="Leelawadee"/>
        </w:rPr>
        <w:t>Pour the substance into a waste container.</w:t>
      </w:r>
    </w:p>
    <w:p w14:paraId="0C29CA56" w14:textId="5ABC5828" w:rsidR="00963B3D" w:rsidRPr="004D7A07" w:rsidRDefault="08B1A7D3" w:rsidP="004D7A07">
      <w:pPr>
        <w:pStyle w:val="Heading3"/>
      </w:pPr>
      <w:r w:rsidRPr="004D7A07">
        <w:t xml:space="preserve">Identification of </w:t>
      </w:r>
      <w:r w:rsidR="53ABABB7" w:rsidRPr="004D7A07">
        <w:t>Unknowns</w:t>
      </w:r>
    </w:p>
    <w:p w14:paraId="59F97FB9" w14:textId="0D4D89D6" w:rsidR="00963B3D" w:rsidRPr="00F72B41" w:rsidRDefault="53ABABB7" w:rsidP="00963B3D">
      <w:r w:rsidRPr="2D3323EF">
        <w:rPr>
          <w:rFonts w:ascii="Calibri" w:eastAsia="Calibri" w:hAnsi="Calibri" w:cs="Calibri"/>
        </w:rPr>
        <w:t xml:space="preserve">After you have finished performing and observing </w:t>
      </w:r>
      <w:r w:rsidRPr="2D3323EF">
        <w:rPr>
          <w:rFonts w:ascii="Times New Roman" w:eastAsia="Times New Roman" w:hAnsi="Times New Roman" w:cs="Times New Roman"/>
          <w:sz w:val="24"/>
          <w:szCs w:val="24"/>
        </w:rPr>
        <w:t>different chemical reactions, you are now ready to put that knowledge in practice to evaluate fluid</w:t>
      </w:r>
      <w:r w:rsidR="0908B532" w:rsidRPr="2D3323EF">
        <w:rPr>
          <w:rFonts w:ascii="Times New Roman" w:eastAsia="Times New Roman" w:hAnsi="Times New Roman" w:cs="Times New Roman"/>
          <w:sz w:val="24"/>
          <w:szCs w:val="24"/>
        </w:rPr>
        <w:t xml:space="preserve"> sample</w:t>
      </w:r>
      <w:r w:rsidR="00103B18">
        <w:rPr>
          <w:rFonts w:ascii="Times New Roman" w:eastAsia="Times New Roman" w:hAnsi="Times New Roman" w:cs="Times New Roman"/>
          <w:sz w:val="24"/>
          <w:szCs w:val="24"/>
        </w:rPr>
        <w:t>s</w:t>
      </w:r>
      <w:r w:rsidRPr="2D3323EF">
        <w:rPr>
          <w:rFonts w:ascii="Times New Roman" w:eastAsia="Times New Roman" w:hAnsi="Times New Roman" w:cs="Times New Roman"/>
          <w:sz w:val="24"/>
          <w:szCs w:val="24"/>
        </w:rPr>
        <w:t xml:space="preserve"> from </w:t>
      </w:r>
      <w:r w:rsidR="649DB36E" w:rsidRPr="2D3323EF">
        <w:rPr>
          <w:rFonts w:ascii="Times New Roman" w:eastAsia="Times New Roman" w:hAnsi="Times New Roman" w:cs="Times New Roman"/>
          <w:sz w:val="24"/>
          <w:szCs w:val="24"/>
        </w:rPr>
        <w:t>patient</w:t>
      </w:r>
      <w:r w:rsidR="001D2CC8">
        <w:rPr>
          <w:rFonts w:ascii="Times New Roman" w:eastAsia="Times New Roman" w:hAnsi="Times New Roman" w:cs="Times New Roman"/>
          <w:sz w:val="24"/>
          <w:szCs w:val="24"/>
        </w:rPr>
        <w:t>s</w:t>
      </w:r>
      <w:r w:rsidRPr="2D3323EF">
        <w:rPr>
          <w:rFonts w:ascii="Times New Roman" w:eastAsia="Times New Roman" w:hAnsi="Times New Roman" w:cs="Times New Roman"/>
          <w:sz w:val="24"/>
          <w:szCs w:val="24"/>
        </w:rPr>
        <w:t xml:space="preserve"> (A, B, C) for the presence of heavy and toxic metals like </w:t>
      </w:r>
      <w:r w:rsidR="3FD0B0B9" w:rsidRPr="2D3323EF">
        <w:rPr>
          <w:rFonts w:ascii="Times New Roman" w:eastAsia="Times New Roman" w:hAnsi="Times New Roman" w:cs="Times New Roman"/>
          <w:sz w:val="24"/>
          <w:szCs w:val="24"/>
        </w:rPr>
        <w:t>l</w:t>
      </w:r>
      <w:r w:rsidRPr="2D3323EF">
        <w:rPr>
          <w:rFonts w:ascii="Times New Roman" w:eastAsia="Times New Roman" w:hAnsi="Times New Roman" w:cs="Times New Roman"/>
          <w:sz w:val="24"/>
          <w:szCs w:val="24"/>
        </w:rPr>
        <w:t>ead or acid</w:t>
      </w:r>
      <w:r w:rsidR="683AB734" w:rsidRPr="2D3323EF">
        <w:rPr>
          <w:rFonts w:ascii="Times New Roman" w:eastAsia="Times New Roman" w:hAnsi="Times New Roman" w:cs="Times New Roman"/>
          <w:sz w:val="24"/>
          <w:szCs w:val="24"/>
        </w:rPr>
        <w:t>s</w:t>
      </w:r>
      <w:r w:rsidRPr="2D3323EF">
        <w:rPr>
          <w:rFonts w:ascii="Times New Roman" w:eastAsia="Times New Roman" w:hAnsi="Times New Roman" w:cs="Times New Roman"/>
          <w:sz w:val="24"/>
          <w:szCs w:val="24"/>
        </w:rPr>
        <w:t>. Your task is as follows</w:t>
      </w:r>
      <w:r w:rsidRPr="2D3323EF">
        <w:rPr>
          <w:rFonts w:ascii="Calibri" w:eastAsia="Calibri" w:hAnsi="Calibri" w:cs="Calibri"/>
        </w:rPr>
        <w:t xml:space="preserve"> </w:t>
      </w:r>
    </w:p>
    <w:p w14:paraId="3C3649F1" w14:textId="07DD1661" w:rsidR="00963B3D" w:rsidRPr="00F72B41" w:rsidRDefault="53ABABB7" w:rsidP="2D3323EF">
      <w:pPr>
        <w:pStyle w:val="ListParagraph"/>
        <w:numPr>
          <w:ilvl w:val="0"/>
          <w:numId w:val="1"/>
        </w:numPr>
        <w:rPr>
          <w:rFonts w:ascii="Leelawadee" w:eastAsia="Leelawadee" w:hAnsi="Leelawadee" w:cs="Leelawadee"/>
        </w:rPr>
      </w:pPr>
      <w:r w:rsidRPr="2D3323EF">
        <w:rPr>
          <w:rFonts w:ascii="Leelawadee" w:eastAsia="Leelawadee" w:hAnsi="Leelawadee" w:cs="Leelawadee"/>
        </w:rPr>
        <w:t xml:space="preserve">Collect </w:t>
      </w:r>
      <w:r w:rsidR="002C0617">
        <w:rPr>
          <w:rFonts w:ascii="Leelawadee" w:eastAsia="Leelawadee" w:hAnsi="Leelawadee" w:cs="Leelawadee"/>
        </w:rPr>
        <w:t>one</w:t>
      </w:r>
      <w:r w:rsidRPr="2D3323EF">
        <w:rPr>
          <w:rFonts w:ascii="Leelawadee" w:eastAsia="Leelawadee" w:hAnsi="Leelawadee" w:cs="Leelawadee"/>
        </w:rPr>
        <w:t xml:space="preserve"> vial with liquid sample </w:t>
      </w:r>
      <w:r w:rsidR="4E1430C7" w:rsidRPr="2D3323EF">
        <w:rPr>
          <w:rFonts w:ascii="Leelawadee" w:eastAsia="Leelawadee" w:hAnsi="Leelawadee" w:cs="Leelawadee"/>
        </w:rPr>
        <w:t>and record the label</w:t>
      </w:r>
      <w:r w:rsidR="00CB1CF7">
        <w:rPr>
          <w:rFonts w:ascii="Leelawadee" w:eastAsia="Leelawadee" w:hAnsi="Leelawadee" w:cs="Leelawadee"/>
        </w:rPr>
        <w:t xml:space="preserve"> or Patient ID</w:t>
      </w:r>
      <w:r w:rsidR="4E1430C7" w:rsidRPr="2D3323EF">
        <w:rPr>
          <w:rFonts w:ascii="Leelawadee" w:eastAsia="Leelawadee" w:hAnsi="Leelawadee" w:cs="Leelawadee"/>
        </w:rPr>
        <w:t>.</w:t>
      </w:r>
      <w:r w:rsidRPr="2D3323EF">
        <w:rPr>
          <w:rFonts w:ascii="Leelawadee" w:eastAsia="Leelawadee" w:hAnsi="Leelawadee" w:cs="Leelawadee"/>
        </w:rPr>
        <w:t xml:space="preserve">  </w:t>
      </w:r>
    </w:p>
    <w:p w14:paraId="01D39B42" w14:textId="7AB98AD5" w:rsidR="00963B3D" w:rsidRPr="00F72B41" w:rsidRDefault="53ABABB7" w:rsidP="2D3323EF">
      <w:pPr>
        <w:pStyle w:val="ListParagraph"/>
        <w:numPr>
          <w:ilvl w:val="0"/>
          <w:numId w:val="1"/>
        </w:numPr>
      </w:pPr>
      <w:r w:rsidRPr="2D3323EF">
        <w:rPr>
          <w:rFonts w:ascii="Leelawadee" w:eastAsia="Leelawadee" w:hAnsi="Leelawadee" w:cs="Leelawadee"/>
        </w:rPr>
        <w:t xml:space="preserve">Analyze </w:t>
      </w:r>
      <w:r w:rsidR="00CB1CF7">
        <w:rPr>
          <w:rFonts w:ascii="Leelawadee" w:eastAsia="Leelawadee" w:hAnsi="Leelawadee" w:cs="Leelawadee"/>
        </w:rPr>
        <w:t>your</w:t>
      </w:r>
      <w:r w:rsidRPr="2D3323EF">
        <w:rPr>
          <w:rFonts w:ascii="Leelawadee" w:eastAsia="Leelawadee" w:hAnsi="Leelawadee" w:cs="Leelawadee"/>
        </w:rPr>
        <w:t xml:space="preserve"> sample for the presence of toxic and heavy metals or strong acids </w:t>
      </w:r>
    </w:p>
    <w:p w14:paraId="2F4879D6" w14:textId="42D4D880" w:rsidR="00963B3D" w:rsidRPr="00F72B41" w:rsidRDefault="53ABABB7" w:rsidP="2D3323EF">
      <w:pPr>
        <w:pStyle w:val="ListParagraph"/>
        <w:numPr>
          <w:ilvl w:val="0"/>
          <w:numId w:val="1"/>
        </w:numPr>
      </w:pPr>
      <w:r w:rsidRPr="2D3323EF">
        <w:rPr>
          <w:rFonts w:ascii="Leelawadee" w:eastAsia="Leelawadee" w:hAnsi="Leelawadee" w:cs="Leelawadee"/>
        </w:rPr>
        <w:t xml:space="preserve">To do this identify a test and use the appropriate procedure from above  </w:t>
      </w:r>
    </w:p>
    <w:p w14:paraId="0D69E337" w14:textId="7E6C3FCC" w:rsidR="00963B3D" w:rsidRPr="00F72B41" w:rsidRDefault="53ABABB7" w:rsidP="2D3323EF">
      <w:pPr>
        <w:pStyle w:val="ListParagraph"/>
        <w:numPr>
          <w:ilvl w:val="0"/>
          <w:numId w:val="1"/>
        </w:numPr>
      </w:pPr>
      <w:r w:rsidRPr="2D3323EF">
        <w:rPr>
          <w:rFonts w:ascii="Leelawadee" w:eastAsia="Leelawadee" w:hAnsi="Leelawadee" w:cs="Leelawadee"/>
        </w:rPr>
        <w:t>Observe and record your data in Table 2.</w:t>
      </w:r>
    </w:p>
    <w:p w14:paraId="0BAFAA15" w14:textId="2A68BF46" w:rsidR="004D7A07" w:rsidRDefault="004D7A07">
      <w:pPr>
        <w:rPr>
          <w:rFonts w:ascii="Leelawadee" w:hAnsi="Leelawadee" w:cs="Leelawadee"/>
        </w:rPr>
      </w:pPr>
      <w:r>
        <w:rPr>
          <w:rFonts w:ascii="Leelawadee" w:hAnsi="Leelawadee" w:cs="Leelawadee"/>
        </w:rPr>
        <w:br w:type="page"/>
      </w:r>
    </w:p>
    <w:p w14:paraId="159FA8D9" w14:textId="7FDE3BF9" w:rsidR="006329C0" w:rsidRPr="00F72B41" w:rsidRDefault="006329C0" w:rsidP="00F72B41">
      <w:pPr>
        <w:pStyle w:val="Heading2"/>
        <w:rPr>
          <w:rFonts w:cs="Leelawadee"/>
        </w:rPr>
      </w:pPr>
      <w:r w:rsidRPr="00F72B41">
        <w:rPr>
          <w:rFonts w:cs="Leelawadee"/>
        </w:rPr>
        <w:lastRenderedPageBreak/>
        <w:t xml:space="preserve">Experimental Report </w:t>
      </w:r>
    </w:p>
    <w:p w14:paraId="412F741A" w14:textId="7575E385" w:rsidR="00D353FC" w:rsidRPr="00D353FC" w:rsidRDefault="00D353FC" w:rsidP="004D7A07">
      <w:pPr>
        <w:pStyle w:val="Heading3"/>
        <w:numPr>
          <w:ilvl w:val="0"/>
          <w:numId w:val="40"/>
        </w:numPr>
      </w:pPr>
      <w:r w:rsidRPr="2D3323EF">
        <w:t xml:space="preserve">Burning a copper wire (Cu + oxygen </w:t>
      </w:r>
      <w:r w:rsidRPr="004D7A07">
        <w:rPr>
          <w:rFonts w:ascii="Wingdings" w:eastAsia="Wingdings" w:hAnsi="Wingdings" w:cs="Wingdings"/>
        </w:rPr>
        <w:t></w:t>
      </w:r>
      <w:r w:rsidRPr="2D3323EF">
        <w:t xml:space="preserve"> copper (II) oxide)</w:t>
      </w:r>
    </w:p>
    <w:p w14:paraId="5485E648" w14:textId="77777777" w:rsidR="00D353FC" w:rsidRPr="003731AD" w:rsidRDefault="00D353FC" w:rsidP="00D353FC">
      <w:pPr>
        <w:rPr>
          <w:rFonts w:ascii="Leelawadee" w:hAnsi="Leelawadee" w:cs="Leelawadee"/>
        </w:rPr>
      </w:pPr>
      <w:r w:rsidRPr="003731AD">
        <w:rPr>
          <w:rFonts w:ascii="Leelawadee" w:hAnsi="Leelawadee" w:cs="Leelawadee"/>
        </w:rPr>
        <w:t>Initial Cu appearance: ______________________________________________________________________</w:t>
      </w:r>
    </w:p>
    <w:p w14:paraId="2FE03405" w14:textId="77777777" w:rsidR="00D353FC" w:rsidRPr="003731AD" w:rsidRDefault="00D353FC" w:rsidP="00D353FC">
      <w:pPr>
        <w:rPr>
          <w:rFonts w:ascii="Leelawadee" w:hAnsi="Leelawadee" w:cs="Leelawadee"/>
        </w:rPr>
      </w:pPr>
      <w:r w:rsidRPr="003731AD">
        <w:rPr>
          <w:rFonts w:ascii="Leelawadee" w:hAnsi="Leelawadee" w:cs="Leelawadee"/>
        </w:rPr>
        <w:t>Final appearance: _________________________________________________________________________</w:t>
      </w:r>
    </w:p>
    <w:p w14:paraId="473871D1" w14:textId="77777777" w:rsidR="00D353FC" w:rsidRPr="003731AD" w:rsidRDefault="00D353FC" w:rsidP="00D353FC">
      <w:pPr>
        <w:rPr>
          <w:rFonts w:ascii="Leelawadee" w:hAnsi="Leelawadee" w:cs="Leelawadee"/>
        </w:rPr>
      </w:pPr>
      <w:r w:rsidRPr="003731AD">
        <w:rPr>
          <w:rFonts w:ascii="Leelawadee" w:hAnsi="Leelawadee" w:cs="Leelawadee"/>
        </w:rPr>
        <w:t>Balanced Equation: ________________________________________________________________________</w:t>
      </w:r>
    </w:p>
    <w:p w14:paraId="5B733C23" w14:textId="77777777" w:rsidR="00D353FC" w:rsidRPr="003731AD" w:rsidRDefault="00D353FC" w:rsidP="00D353FC">
      <w:pPr>
        <w:rPr>
          <w:rFonts w:ascii="Leelawadee" w:hAnsi="Leelawadee" w:cs="Leelawadee"/>
        </w:rPr>
      </w:pPr>
      <w:r w:rsidRPr="003731AD">
        <w:rPr>
          <w:rFonts w:ascii="Leelawadee" w:hAnsi="Leelawadee" w:cs="Leelawadee"/>
        </w:rPr>
        <w:t>Type of reaction: __________________________________________________________________________</w:t>
      </w:r>
    </w:p>
    <w:p w14:paraId="44D16FD8" w14:textId="05546B2A" w:rsidR="00D353FC" w:rsidRPr="00D353FC" w:rsidRDefault="00D353FC" w:rsidP="004D7A07">
      <w:pPr>
        <w:pStyle w:val="Heading3"/>
      </w:pPr>
      <w:r w:rsidRPr="2D3323EF">
        <w:t xml:space="preserve">Burning a </w:t>
      </w:r>
      <w:r w:rsidR="001D774A" w:rsidRPr="2D3323EF">
        <w:t xml:space="preserve">magnesium ribbon </w:t>
      </w:r>
      <w:r w:rsidRPr="2D3323EF">
        <w:t xml:space="preserve">(Mg + oxygen </w:t>
      </w:r>
      <w:r w:rsidRPr="2D3323EF">
        <w:rPr>
          <w:rFonts w:ascii="Wingdings" w:eastAsia="Wingdings" w:hAnsi="Wingdings" w:cs="Wingdings"/>
        </w:rPr>
        <w:t></w:t>
      </w:r>
      <w:r w:rsidRPr="2D3323EF">
        <w:t xml:space="preserve"> magnesium oxide)</w:t>
      </w:r>
    </w:p>
    <w:p w14:paraId="31BC90B4" w14:textId="5F6BACDC" w:rsidR="00D353FC" w:rsidRPr="003731AD" w:rsidRDefault="00D353FC" w:rsidP="00D353FC">
      <w:pPr>
        <w:rPr>
          <w:rFonts w:ascii="Leelawadee" w:hAnsi="Leelawadee" w:cs="Leelawadee"/>
        </w:rPr>
      </w:pPr>
      <w:r w:rsidRPr="003731AD">
        <w:rPr>
          <w:rFonts w:ascii="Leelawadee" w:hAnsi="Leelawadee" w:cs="Leelawadee"/>
        </w:rPr>
        <w:t>Initial Magnesium appearance: ________________________________________________________________</w:t>
      </w:r>
    </w:p>
    <w:p w14:paraId="2A081E10" w14:textId="77777777" w:rsidR="00D353FC" w:rsidRPr="003731AD" w:rsidRDefault="00D353FC" w:rsidP="00D353FC">
      <w:pPr>
        <w:rPr>
          <w:rFonts w:ascii="Leelawadee" w:hAnsi="Leelawadee" w:cs="Leelawadee"/>
        </w:rPr>
      </w:pPr>
      <w:r w:rsidRPr="003731AD">
        <w:rPr>
          <w:rFonts w:ascii="Leelawadee" w:hAnsi="Leelawadee" w:cs="Leelawadee"/>
        </w:rPr>
        <w:t>Final appearance: _____________________________________________________________________________</w:t>
      </w:r>
    </w:p>
    <w:p w14:paraId="14760908" w14:textId="77777777" w:rsidR="00D353FC" w:rsidRPr="003731AD" w:rsidRDefault="00D353FC" w:rsidP="00D353FC">
      <w:pPr>
        <w:rPr>
          <w:rFonts w:ascii="Leelawadee" w:hAnsi="Leelawadee" w:cs="Leelawadee"/>
        </w:rPr>
      </w:pPr>
      <w:r w:rsidRPr="003731AD">
        <w:rPr>
          <w:rFonts w:ascii="Leelawadee" w:hAnsi="Leelawadee" w:cs="Leelawadee"/>
        </w:rPr>
        <w:t>Balanced Equation: ___________________________________________________________________________</w:t>
      </w:r>
    </w:p>
    <w:p w14:paraId="0F453ABF" w14:textId="77777777" w:rsidR="00D353FC" w:rsidRPr="003731AD" w:rsidRDefault="00D353FC" w:rsidP="00D353FC">
      <w:pPr>
        <w:rPr>
          <w:rFonts w:ascii="Leelawadee" w:hAnsi="Leelawadee" w:cs="Leelawadee"/>
        </w:rPr>
      </w:pPr>
      <w:r w:rsidRPr="003731AD">
        <w:rPr>
          <w:rFonts w:ascii="Leelawadee" w:hAnsi="Leelawadee" w:cs="Leelawadee"/>
        </w:rPr>
        <w:t>Type of reaction: _____________________________________________________________________________</w:t>
      </w:r>
    </w:p>
    <w:p w14:paraId="7AABC267" w14:textId="1B7FF629" w:rsidR="00D353FC" w:rsidRPr="00D353FC" w:rsidRDefault="00D353FC" w:rsidP="004D7A07">
      <w:pPr>
        <w:pStyle w:val="Heading3"/>
      </w:pPr>
      <w:r w:rsidRPr="2D3323EF">
        <w:t xml:space="preserve">Burning copper (II) </w:t>
      </w:r>
      <w:r w:rsidR="001D774A" w:rsidRPr="2D3323EF">
        <w:t xml:space="preserve">carbonate </w:t>
      </w:r>
      <w:r w:rsidRPr="2D3323EF">
        <w:t>(CuCO</w:t>
      </w:r>
      <w:r w:rsidRPr="2D3323EF">
        <w:rPr>
          <w:vertAlign w:val="subscript"/>
        </w:rPr>
        <w:t>3</w:t>
      </w:r>
      <w:r w:rsidRPr="2D3323EF">
        <w:t xml:space="preserve"> </w:t>
      </w:r>
      <w:r w:rsidRPr="2D3323EF">
        <w:rPr>
          <w:rFonts w:ascii="Wingdings" w:eastAsia="Wingdings" w:hAnsi="Wingdings" w:cs="Wingdings"/>
        </w:rPr>
        <w:t></w:t>
      </w:r>
      <w:r w:rsidRPr="2D3323EF">
        <w:t xml:space="preserve"> copper (II) oxide and carbon dioxide)</w:t>
      </w:r>
    </w:p>
    <w:p w14:paraId="2A4DDE3C" w14:textId="77777777" w:rsidR="00D353FC" w:rsidRPr="003731AD" w:rsidRDefault="00D353FC" w:rsidP="00D353FC">
      <w:pPr>
        <w:rPr>
          <w:rFonts w:ascii="Leelawadee" w:hAnsi="Leelawadee" w:cs="Leelawadee"/>
        </w:rPr>
      </w:pPr>
      <w:r w:rsidRPr="003731AD">
        <w:rPr>
          <w:rFonts w:ascii="Leelawadee" w:hAnsi="Leelawadee" w:cs="Leelawadee"/>
        </w:rPr>
        <w:t>Initial CuCO</w:t>
      </w:r>
      <w:r w:rsidRPr="003731AD">
        <w:rPr>
          <w:rFonts w:ascii="Leelawadee" w:hAnsi="Leelawadee" w:cs="Leelawadee"/>
          <w:vertAlign w:val="subscript"/>
        </w:rPr>
        <w:t>3</w:t>
      </w:r>
      <w:r w:rsidRPr="003731AD">
        <w:rPr>
          <w:rFonts w:ascii="Leelawadee" w:hAnsi="Leelawadee" w:cs="Leelawadee"/>
        </w:rPr>
        <w:t xml:space="preserve"> appearance: __________________________________________________________________</w:t>
      </w:r>
    </w:p>
    <w:p w14:paraId="08535E2B" w14:textId="77777777" w:rsidR="00D353FC" w:rsidRPr="003731AD" w:rsidRDefault="00D353FC" w:rsidP="00D353FC">
      <w:pPr>
        <w:rPr>
          <w:rFonts w:ascii="Leelawadee" w:hAnsi="Leelawadee" w:cs="Leelawadee"/>
        </w:rPr>
      </w:pPr>
      <w:r w:rsidRPr="003731AD">
        <w:rPr>
          <w:rFonts w:ascii="Leelawadee" w:hAnsi="Leelawadee" w:cs="Leelawadee"/>
        </w:rPr>
        <w:t>Final appearance: _________________________________________________________________________</w:t>
      </w:r>
    </w:p>
    <w:p w14:paraId="01505E35" w14:textId="77777777" w:rsidR="00D353FC" w:rsidRPr="003731AD" w:rsidRDefault="00D353FC" w:rsidP="00D353FC">
      <w:pPr>
        <w:rPr>
          <w:rFonts w:ascii="Leelawadee" w:hAnsi="Leelawadee" w:cs="Leelawadee"/>
        </w:rPr>
      </w:pPr>
      <w:r w:rsidRPr="003731AD">
        <w:rPr>
          <w:rFonts w:ascii="Leelawadee" w:hAnsi="Leelawadee" w:cs="Leelawadee"/>
        </w:rPr>
        <w:t>Balanced Equation: ________________________________________________________________________</w:t>
      </w:r>
    </w:p>
    <w:p w14:paraId="033ACEC8" w14:textId="77777777" w:rsidR="00D353FC" w:rsidRPr="003731AD" w:rsidRDefault="00D353FC" w:rsidP="00D353FC">
      <w:pPr>
        <w:rPr>
          <w:rFonts w:ascii="Leelawadee" w:hAnsi="Leelawadee" w:cs="Leelawadee"/>
        </w:rPr>
      </w:pPr>
      <w:r w:rsidRPr="003731AD">
        <w:rPr>
          <w:rFonts w:ascii="Leelawadee" w:hAnsi="Leelawadee" w:cs="Leelawadee"/>
        </w:rPr>
        <w:t>Type of reaction: __________________________________________________________________________</w:t>
      </w:r>
    </w:p>
    <w:p w14:paraId="72092A4A" w14:textId="573C2AA1" w:rsidR="00D353FC" w:rsidRPr="00D353FC" w:rsidRDefault="00D353FC" w:rsidP="004D7A07">
      <w:pPr>
        <w:pStyle w:val="Heading3"/>
      </w:pPr>
      <w:r w:rsidRPr="2D3323EF">
        <w:t xml:space="preserve">Reactions of acid and metals (metal + HCl </w:t>
      </w:r>
      <w:r w:rsidRPr="2D3323EF">
        <w:rPr>
          <w:rFonts w:ascii="Wingdings" w:eastAsia="Wingdings" w:hAnsi="Wingdings" w:cs="Wingdings"/>
        </w:rPr>
        <w:t></w:t>
      </w:r>
      <w:r w:rsidRPr="2D3323EF">
        <w:t xml:space="preserve"> hydrogen gas + salt or ionic compound with chloride)</w:t>
      </w:r>
    </w:p>
    <w:p w14:paraId="64A8595B" w14:textId="62A9F2CE" w:rsidR="00D353FC" w:rsidRPr="003731AD" w:rsidRDefault="00D353FC" w:rsidP="00D353FC">
      <w:pPr>
        <w:rPr>
          <w:rFonts w:ascii="Leelawadee" w:hAnsi="Leelawadee" w:cs="Leelawadee"/>
        </w:rPr>
      </w:pPr>
      <w:r w:rsidRPr="003731AD">
        <w:rPr>
          <w:rFonts w:ascii="Leelawadee" w:hAnsi="Leelawadee" w:cs="Leelawadee"/>
        </w:rPr>
        <w:t>Add Zn to acid observation: _____________________________________________________________</w:t>
      </w:r>
    </w:p>
    <w:p w14:paraId="2978DE56" w14:textId="76B170E6" w:rsidR="00D353FC" w:rsidRPr="003731AD" w:rsidRDefault="00D353FC" w:rsidP="00D353FC">
      <w:pPr>
        <w:rPr>
          <w:rFonts w:ascii="Leelawadee" w:hAnsi="Leelawadee" w:cs="Leelawadee"/>
        </w:rPr>
      </w:pPr>
      <w:r w:rsidRPr="003731AD">
        <w:rPr>
          <w:rFonts w:ascii="Leelawadee" w:hAnsi="Leelawadee" w:cs="Leelawadee"/>
        </w:rPr>
        <w:t>Add Mg to acid observation: _____________________________________________________________</w:t>
      </w:r>
    </w:p>
    <w:p w14:paraId="1CF660C3" w14:textId="3875D18D" w:rsidR="00D353FC" w:rsidRPr="003731AD" w:rsidRDefault="00D353FC" w:rsidP="00D353FC">
      <w:pPr>
        <w:rPr>
          <w:rFonts w:ascii="Leelawadee" w:hAnsi="Leelawadee" w:cs="Leelawadee"/>
        </w:rPr>
      </w:pPr>
      <w:r w:rsidRPr="003731AD">
        <w:rPr>
          <w:rFonts w:ascii="Leelawadee" w:hAnsi="Leelawadee" w:cs="Leelawadee"/>
        </w:rPr>
        <w:t>Add Cu to acid observation: ______________________________________________________________</w:t>
      </w:r>
    </w:p>
    <w:p w14:paraId="32EAD250" w14:textId="269F699A" w:rsidR="00D353FC" w:rsidRPr="003731AD" w:rsidRDefault="00D353FC" w:rsidP="00D353FC">
      <w:pPr>
        <w:rPr>
          <w:rFonts w:ascii="Leelawadee" w:hAnsi="Leelawadee" w:cs="Leelawadee"/>
        </w:rPr>
      </w:pPr>
      <w:r w:rsidRPr="003731AD">
        <w:rPr>
          <w:rFonts w:ascii="Leelawadee" w:hAnsi="Leelawadee" w:cs="Leelawadee"/>
        </w:rPr>
        <w:t>Balanced Equations:   _______________________________________________________________________</w:t>
      </w:r>
    </w:p>
    <w:p w14:paraId="759306C0" w14:textId="34C87FB3" w:rsidR="00D353FC" w:rsidRPr="003731AD" w:rsidRDefault="00D353FC" w:rsidP="00D353FC">
      <w:pPr>
        <w:rPr>
          <w:rFonts w:ascii="Leelawadee" w:hAnsi="Leelawadee" w:cs="Leelawadee"/>
        </w:rPr>
      </w:pPr>
      <w:r w:rsidRPr="003731AD">
        <w:rPr>
          <w:rFonts w:ascii="Leelawadee" w:hAnsi="Leelawadee" w:cs="Leelawadee"/>
        </w:rPr>
        <w:tab/>
      </w:r>
      <w:r w:rsidRPr="003731AD">
        <w:rPr>
          <w:rFonts w:ascii="Leelawadee" w:hAnsi="Leelawadee" w:cs="Leelawadee"/>
        </w:rPr>
        <w:tab/>
        <w:t xml:space="preserve">       </w:t>
      </w:r>
      <w:r w:rsidR="00C809EA">
        <w:rPr>
          <w:rFonts w:ascii="Leelawadee" w:hAnsi="Leelawadee" w:cs="Leelawadee"/>
        </w:rPr>
        <w:t xml:space="preserve">    </w:t>
      </w:r>
      <w:r w:rsidRPr="003731AD">
        <w:rPr>
          <w:rFonts w:ascii="Leelawadee" w:hAnsi="Leelawadee" w:cs="Leelawadee"/>
        </w:rPr>
        <w:t>_______________________________________________________________________</w:t>
      </w:r>
    </w:p>
    <w:p w14:paraId="2476DCBA" w14:textId="6F7FFC80" w:rsidR="00D353FC" w:rsidRPr="003731AD" w:rsidRDefault="00D353FC" w:rsidP="00D353FC">
      <w:pPr>
        <w:rPr>
          <w:rFonts w:ascii="Leelawadee" w:hAnsi="Leelawadee" w:cs="Leelawadee"/>
        </w:rPr>
      </w:pPr>
      <w:r w:rsidRPr="003731AD">
        <w:rPr>
          <w:rFonts w:ascii="Leelawadee" w:hAnsi="Leelawadee" w:cs="Leelawadee"/>
        </w:rPr>
        <w:tab/>
      </w:r>
      <w:r w:rsidRPr="003731AD">
        <w:rPr>
          <w:rFonts w:ascii="Leelawadee" w:hAnsi="Leelawadee" w:cs="Leelawadee"/>
        </w:rPr>
        <w:tab/>
        <w:t xml:space="preserve">       </w:t>
      </w:r>
      <w:r w:rsidR="00C809EA">
        <w:rPr>
          <w:rFonts w:ascii="Leelawadee" w:hAnsi="Leelawadee" w:cs="Leelawadee"/>
        </w:rPr>
        <w:t xml:space="preserve">    </w:t>
      </w:r>
      <w:r w:rsidRPr="003731AD">
        <w:rPr>
          <w:rFonts w:ascii="Leelawadee" w:hAnsi="Leelawadee" w:cs="Leelawadee"/>
        </w:rPr>
        <w:t>__________________________________________________________________________</w:t>
      </w:r>
    </w:p>
    <w:p w14:paraId="7EFE917A" w14:textId="77777777" w:rsidR="00D353FC" w:rsidRPr="003731AD" w:rsidRDefault="00D353FC" w:rsidP="00D353FC">
      <w:pPr>
        <w:rPr>
          <w:rFonts w:ascii="Leelawadee" w:hAnsi="Leelawadee" w:cs="Leelawadee"/>
        </w:rPr>
      </w:pPr>
      <w:r w:rsidRPr="003731AD">
        <w:rPr>
          <w:rFonts w:ascii="Leelawadee" w:hAnsi="Leelawadee" w:cs="Leelawadee"/>
        </w:rPr>
        <w:t>Type of reaction:      __________________________________________________________________________</w:t>
      </w:r>
    </w:p>
    <w:p w14:paraId="1946D06C" w14:textId="6C76B660" w:rsidR="00D353FC" w:rsidRPr="004D7A07" w:rsidRDefault="00D353FC" w:rsidP="2D3323EF">
      <w:pPr>
        <w:pStyle w:val="ListParagraph"/>
        <w:numPr>
          <w:ilvl w:val="0"/>
          <w:numId w:val="37"/>
        </w:numPr>
        <w:rPr>
          <w:rFonts w:eastAsiaTheme="minorEastAsia"/>
          <w:bCs/>
          <w:i/>
          <w:iCs/>
          <w:color w:val="1F4D78" w:themeColor="accent1" w:themeShade="7F"/>
          <w:sz w:val="24"/>
          <w:szCs w:val="24"/>
        </w:rPr>
      </w:pPr>
      <w:r w:rsidRPr="004D7A07">
        <w:rPr>
          <w:rFonts w:ascii="Leelawadee" w:eastAsiaTheme="majorEastAsia" w:hAnsi="Leelawadee" w:cs="Leelawadee"/>
          <w:i/>
          <w:iCs/>
          <w:color w:val="1F4D78"/>
          <w:sz w:val="24"/>
          <w:szCs w:val="24"/>
        </w:rPr>
        <w:t xml:space="preserve">Reactions of </w:t>
      </w:r>
      <w:r w:rsidR="001D774A" w:rsidRPr="004D7A07">
        <w:rPr>
          <w:rFonts w:ascii="Leelawadee" w:eastAsiaTheme="majorEastAsia" w:hAnsi="Leelawadee" w:cs="Leelawadee"/>
          <w:i/>
          <w:iCs/>
          <w:color w:val="1F4D78"/>
          <w:sz w:val="24"/>
          <w:szCs w:val="24"/>
        </w:rPr>
        <w:t xml:space="preserve">copper </w:t>
      </w:r>
      <w:r w:rsidRPr="004D7A07">
        <w:rPr>
          <w:rFonts w:ascii="Leelawadee" w:eastAsiaTheme="majorEastAsia" w:hAnsi="Leelawadee" w:cs="Leelawadee"/>
          <w:i/>
          <w:iCs/>
          <w:color w:val="1F4D78"/>
          <w:sz w:val="24"/>
          <w:szCs w:val="24"/>
        </w:rPr>
        <w:t>(II) sulfate solution and zinc</w:t>
      </w:r>
    </w:p>
    <w:p w14:paraId="4CB66DD7" w14:textId="77777777" w:rsidR="00D353FC" w:rsidRPr="003731AD" w:rsidRDefault="00D353FC" w:rsidP="00D353FC">
      <w:pPr>
        <w:rPr>
          <w:rFonts w:ascii="Leelawadee" w:hAnsi="Leelawadee" w:cs="Leelawadee"/>
        </w:rPr>
      </w:pPr>
      <w:r w:rsidRPr="003731AD">
        <w:rPr>
          <w:rFonts w:ascii="Leelawadee" w:hAnsi="Leelawadee" w:cs="Leelawadee"/>
        </w:rPr>
        <w:t>Initial appearance: ___________________________________________________________________</w:t>
      </w:r>
    </w:p>
    <w:p w14:paraId="0DA0AA33" w14:textId="77777777" w:rsidR="00D353FC" w:rsidRPr="003731AD" w:rsidRDefault="00D353FC" w:rsidP="00D353FC">
      <w:pPr>
        <w:rPr>
          <w:rFonts w:ascii="Leelawadee" w:hAnsi="Leelawadee" w:cs="Leelawadee"/>
        </w:rPr>
      </w:pPr>
      <w:r w:rsidRPr="003731AD">
        <w:rPr>
          <w:rFonts w:ascii="Leelawadee" w:hAnsi="Leelawadee" w:cs="Leelawadee"/>
        </w:rPr>
        <w:t>Final appearance: ____________________________________________________________________</w:t>
      </w:r>
    </w:p>
    <w:p w14:paraId="67AE18E1" w14:textId="77777777" w:rsidR="00D353FC" w:rsidRPr="003731AD" w:rsidRDefault="00D353FC" w:rsidP="00D353FC">
      <w:pPr>
        <w:rPr>
          <w:rFonts w:ascii="Leelawadee" w:hAnsi="Leelawadee" w:cs="Leelawadee"/>
        </w:rPr>
      </w:pPr>
      <w:r w:rsidRPr="003731AD">
        <w:rPr>
          <w:rFonts w:ascii="Leelawadee" w:hAnsi="Leelawadee" w:cs="Leelawadee"/>
        </w:rPr>
        <w:t>Balanced Equation: ___________________________________________________________________</w:t>
      </w:r>
    </w:p>
    <w:p w14:paraId="1CFD4BFA" w14:textId="77777777" w:rsidR="00D353FC" w:rsidRPr="003731AD" w:rsidRDefault="00D353FC" w:rsidP="00D353FC">
      <w:pPr>
        <w:rPr>
          <w:rFonts w:ascii="Leelawadee" w:hAnsi="Leelawadee" w:cs="Leelawadee"/>
        </w:rPr>
      </w:pPr>
      <w:r w:rsidRPr="003731AD">
        <w:rPr>
          <w:rFonts w:ascii="Leelawadee" w:hAnsi="Leelawadee" w:cs="Leelawadee"/>
        </w:rPr>
        <w:t>Type of reaction: _____________________________________________________________________</w:t>
      </w:r>
    </w:p>
    <w:p w14:paraId="2A3ED294" w14:textId="37E845E4" w:rsidR="00D353FC" w:rsidRPr="003731AD" w:rsidRDefault="00D353FC" w:rsidP="2D3323EF">
      <w:pPr>
        <w:pStyle w:val="ListParagraph"/>
        <w:numPr>
          <w:ilvl w:val="0"/>
          <w:numId w:val="37"/>
        </w:numPr>
        <w:rPr>
          <w:rFonts w:ascii="Leelawadee" w:eastAsiaTheme="majorEastAsia" w:hAnsi="Leelawadee" w:cs="Leelawadee"/>
          <w:i/>
          <w:iCs/>
          <w:color w:val="1F4D78" w:themeColor="accent1" w:themeShade="7F"/>
          <w:sz w:val="24"/>
          <w:szCs w:val="24"/>
        </w:rPr>
      </w:pPr>
      <w:r w:rsidRPr="2D3323EF">
        <w:rPr>
          <w:rFonts w:ascii="Leelawadee" w:eastAsiaTheme="majorEastAsia" w:hAnsi="Leelawadee" w:cs="Leelawadee"/>
          <w:i/>
          <w:iCs/>
          <w:color w:val="1F4D78"/>
          <w:sz w:val="24"/>
          <w:szCs w:val="24"/>
        </w:rPr>
        <w:lastRenderedPageBreak/>
        <w:t xml:space="preserve">Reactions of </w:t>
      </w:r>
      <w:r w:rsidR="001D774A" w:rsidRPr="2D3323EF">
        <w:rPr>
          <w:rFonts w:ascii="Leelawadee" w:eastAsiaTheme="majorEastAsia" w:hAnsi="Leelawadee" w:cs="Leelawadee"/>
          <w:i/>
          <w:iCs/>
          <w:color w:val="1F4D78"/>
          <w:sz w:val="24"/>
          <w:szCs w:val="24"/>
        </w:rPr>
        <w:t xml:space="preserve">lead </w:t>
      </w:r>
      <w:r w:rsidRPr="2D3323EF">
        <w:rPr>
          <w:rFonts w:ascii="Leelawadee" w:eastAsiaTheme="majorEastAsia" w:hAnsi="Leelawadee" w:cs="Leelawadee"/>
          <w:i/>
          <w:iCs/>
          <w:color w:val="1F4D78"/>
          <w:sz w:val="24"/>
          <w:szCs w:val="24"/>
        </w:rPr>
        <w:t>(II) nitrate and potassium iodide</w:t>
      </w:r>
    </w:p>
    <w:p w14:paraId="472151FB" w14:textId="77777777" w:rsidR="00D353FC" w:rsidRPr="003731AD" w:rsidRDefault="00D353FC" w:rsidP="00D353FC">
      <w:pPr>
        <w:rPr>
          <w:rFonts w:ascii="Leelawadee" w:hAnsi="Leelawadee" w:cs="Leelawadee"/>
        </w:rPr>
      </w:pPr>
      <w:r w:rsidRPr="003731AD">
        <w:rPr>
          <w:rFonts w:ascii="Leelawadee" w:hAnsi="Leelawadee" w:cs="Leelawadee"/>
        </w:rPr>
        <w:t>Initial appearance: ___________________________________________________________________</w:t>
      </w:r>
    </w:p>
    <w:p w14:paraId="6452D855" w14:textId="77777777" w:rsidR="00D353FC" w:rsidRPr="003731AD" w:rsidRDefault="00D353FC" w:rsidP="00D353FC">
      <w:pPr>
        <w:rPr>
          <w:rFonts w:ascii="Leelawadee" w:hAnsi="Leelawadee" w:cs="Leelawadee"/>
        </w:rPr>
      </w:pPr>
      <w:r w:rsidRPr="003731AD">
        <w:rPr>
          <w:rFonts w:ascii="Leelawadee" w:hAnsi="Leelawadee" w:cs="Leelawadee"/>
        </w:rPr>
        <w:t>Final appearance: ____________________________________________________________________</w:t>
      </w:r>
    </w:p>
    <w:p w14:paraId="59422006" w14:textId="77777777" w:rsidR="00D353FC" w:rsidRPr="003731AD" w:rsidRDefault="00D353FC" w:rsidP="00D353FC">
      <w:pPr>
        <w:rPr>
          <w:rFonts w:ascii="Leelawadee" w:hAnsi="Leelawadee" w:cs="Leelawadee"/>
        </w:rPr>
      </w:pPr>
      <w:r w:rsidRPr="003731AD">
        <w:rPr>
          <w:rFonts w:ascii="Leelawadee" w:hAnsi="Leelawadee" w:cs="Leelawadee"/>
        </w:rPr>
        <w:t>Balanced Equation: ___________________________________________________________________</w:t>
      </w:r>
    </w:p>
    <w:p w14:paraId="58D37CA4" w14:textId="77777777" w:rsidR="00D353FC" w:rsidRPr="003731AD" w:rsidRDefault="00D353FC" w:rsidP="00D353FC">
      <w:pPr>
        <w:rPr>
          <w:rFonts w:ascii="Leelawadee" w:hAnsi="Leelawadee" w:cs="Leelawadee"/>
        </w:rPr>
      </w:pPr>
      <w:r w:rsidRPr="003731AD">
        <w:rPr>
          <w:rFonts w:ascii="Leelawadee" w:hAnsi="Leelawadee" w:cs="Leelawadee"/>
        </w:rPr>
        <w:t>Type of reaction: _____________________________________________________________________</w:t>
      </w:r>
    </w:p>
    <w:p w14:paraId="6B7BA408" w14:textId="77777777" w:rsidR="00D353FC" w:rsidRPr="003731AD" w:rsidRDefault="00D353FC" w:rsidP="2D3323EF">
      <w:pPr>
        <w:pStyle w:val="ListParagraph"/>
        <w:numPr>
          <w:ilvl w:val="0"/>
          <w:numId w:val="37"/>
        </w:numPr>
        <w:rPr>
          <w:rFonts w:ascii="Leelawadee" w:eastAsiaTheme="majorEastAsia" w:hAnsi="Leelawadee" w:cs="Leelawadee"/>
          <w:i/>
          <w:iCs/>
          <w:color w:val="1F4D78" w:themeColor="accent1" w:themeShade="7F"/>
          <w:sz w:val="24"/>
          <w:szCs w:val="24"/>
        </w:rPr>
      </w:pPr>
      <w:r w:rsidRPr="2D3323EF">
        <w:rPr>
          <w:rFonts w:ascii="Leelawadee" w:eastAsiaTheme="majorEastAsia" w:hAnsi="Leelawadee" w:cs="Leelawadee"/>
          <w:i/>
          <w:iCs/>
          <w:color w:val="1F4D78"/>
          <w:sz w:val="24"/>
          <w:szCs w:val="24"/>
        </w:rPr>
        <w:t>Reaction of acids with carbonates</w:t>
      </w:r>
    </w:p>
    <w:p w14:paraId="0150B129" w14:textId="77777777" w:rsidR="00D353FC" w:rsidRPr="003731AD" w:rsidRDefault="00D353FC" w:rsidP="00D353FC">
      <w:pPr>
        <w:rPr>
          <w:rFonts w:ascii="Leelawadee" w:hAnsi="Leelawadee" w:cs="Leelawadee"/>
        </w:rPr>
      </w:pPr>
      <w:r w:rsidRPr="003731AD">
        <w:rPr>
          <w:rFonts w:ascii="Leelawadee" w:hAnsi="Leelawadee" w:cs="Leelawadee"/>
        </w:rPr>
        <w:t>Initial appearance: ___________________________________________________________________</w:t>
      </w:r>
    </w:p>
    <w:p w14:paraId="0FA914E4" w14:textId="77777777" w:rsidR="00D353FC" w:rsidRPr="003731AD" w:rsidRDefault="00D353FC" w:rsidP="00D353FC">
      <w:pPr>
        <w:rPr>
          <w:rFonts w:ascii="Leelawadee" w:hAnsi="Leelawadee" w:cs="Leelawadee"/>
        </w:rPr>
      </w:pPr>
      <w:r w:rsidRPr="003731AD">
        <w:rPr>
          <w:rFonts w:ascii="Leelawadee" w:hAnsi="Leelawadee" w:cs="Leelawadee"/>
        </w:rPr>
        <w:t>Final appearance: ____________________________________________________________________</w:t>
      </w:r>
    </w:p>
    <w:p w14:paraId="64931BA2" w14:textId="77777777" w:rsidR="00D353FC" w:rsidRPr="003731AD" w:rsidRDefault="00D353FC" w:rsidP="00D353FC">
      <w:pPr>
        <w:rPr>
          <w:rFonts w:ascii="Leelawadee" w:hAnsi="Leelawadee" w:cs="Leelawadee"/>
        </w:rPr>
      </w:pPr>
      <w:r w:rsidRPr="003731AD">
        <w:rPr>
          <w:rFonts w:ascii="Leelawadee" w:hAnsi="Leelawadee" w:cs="Leelawadee"/>
        </w:rPr>
        <w:t>Balanced Equation: ___________________________________________________________________</w:t>
      </w:r>
    </w:p>
    <w:p w14:paraId="7A981304" w14:textId="77777777" w:rsidR="00D353FC" w:rsidRPr="003731AD" w:rsidRDefault="00D353FC" w:rsidP="00D353FC">
      <w:pPr>
        <w:rPr>
          <w:rFonts w:ascii="Leelawadee" w:hAnsi="Leelawadee" w:cs="Leelawadee"/>
        </w:rPr>
      </w:pPr>
      <w:r w:rsidRPr="003731AD">
        <w:rPr>
          <w:rFonts w:ascii="Leelawadee" w:hAnsi="Leelawadee" w:cs="Leelawadee"/>
        </w:rPr>
        <w:t>Type(s) of reaction: _____________________________________________________________________</w:t>
      </w:r>
    </w:p>
    <w:p w14:paraId="3E0941BD" w14:textId="25B90EBB" w:rsidR="3A67DC06" w:rsidRPr="009430C0" w:rsidRDefault="3A67DC06" w:rsidP="2D3323EF">
      <w:pPr>
        <w:pStyle w:val="ListParagraph"/>
        <w:numPr>
          <w:ilvl w:val="0"/>
          <w:numId w:val="37"/>
        </w:numPr>
        <w:rPr>
          <w:rFonts w:eastAsiaTheme="minorEastAsia"/>
          <w:i/>
          <w:iCs/>
          <w:color w:val="1F4D78"/>
          <w:sz w:val="24"/>
          <w:szCs w:val="24"/>
        </w:rPr>
      </w:pPr>
      <w:r w:rsidRPr="2D3323EF">
        <w:rPr>
          <w:rFonts w:ascii="Leelawadee" w:eastAsiaTheme="majorEastAsia" w:hAnsi="Leelawadee" w:cs="Leelawadee"/>
          <w:i/>
          <w:iCs/>
          <w:color w:val="1F4D78"/>
          <w:sz w:val="24"/>
          <w:szCs w:val="24"/>
        </w:rPr>
        <w:t>Identification of Unknowns</w:t>
      </w:r>
    </w:p>
    <w:p w14:paraId="149C2A58" w14:textId="445905A7" w:rsidR="009430C0" w:rsidRPr="009430C0" w:rsidRDefault="009430C0" w:rsidP="009430C0">
      <w:pPr>
        <w:rPr>
          <w:rFonts w:ascii="Leelawadee" w:eastAsiaTheme="majorEastAsia" w:hAnsi="Leelawadee" w:cs="Leelawadee"/>
          <w:i/>
          <w:iCs/>
          <w:color w:val="1F4D78"/>
          <w:sz w:val="24"/>
          <w:szCs w:val="24"/>
        </w:rPr>
      </w:pPr>
      <w:r w:rsidRPr="2D3323EF">
        <w:rPr>
          <w:rFonts w:ascii="Leelawadee" w:eastAsiaTheme="majorEastAsia" w:hAnsi="Leelawadee" w:cs="Leelawadee"/>
          <w:i/>
          <w:iCs/>
          <w:color w:val="1F4D78"/>
          <w:sz w:val="24"/>
          <w:szCs w:val="24"/>
        </w:rPr>
        <w:t>Patient Label</w:t>
      </w:r>
      <w:r w:rsidR="001908AA">
        <w:rPr>
          <w:rFonts w:ascii="Leelawadee" w:eastAsiaTheme="majorEastAsia" w:hAnsi="Leelawadee" w:cs="Leelawadee"/>
          <w:i/>
          <w:iCs/>
          <w:color w:val="1F4D78"/>
          <w:sz w:val="24"/>
          <w:szCs w:val="24"/>
        </w:rPr>
        <w:t>:</w:t>
      </w:r>
    </w:p>
    <w:p w14:paraId="262D6600" w14:textId="042C90A7" w:rsidR="3A67DC06" w:rsidRDefault="3A67DC06" w:rsidP="2D3323EF">
      <w:pPr>
        <w:rPr>
          <w:rFonts w:ascii="Leelawadee" w:eastAsiaTheme="majorEastAsia" w:hAnsi="Leelawadee" w:cs="Leelawadee"/>
          <w:i/>
          <w:iCs/>
          <w:color w:val="1F4D78"/>
          <w:sz w:val="24"/>
          <w:szCs w:val="24"/>
        </w:rPr>
      </w:pPr>
      <w:r w:rsidRPr="2D3323EF">
        <w:rPr>
          <w:rFonts w:ascii="Leelawadee" w:eastAsiaTheme="majorEastAsia" w:hAnsi="Leelawadee" w:cs="Leelawadee"/>
          <w:i/>
          <w:iCs/>
          <w:color w:val="1F4D78"/>
          <w:sz w:val="24"/>
          <w:szCs w:val="24"/>
        </w:rPr>
        <w:t>Table 2: Data for the unknow</w:t>
      </w:r>
      <w:r w:rsidR="009430C0">
        <w:rPr>
          <w:rFonts w:ascii="Leelawadee" w:eastAsiaTheme="majorEastAsia" w:hAnsi="Leelawadee" w:cs="Leelawadee"/>
          <w:i/>
          <w:iCs/>
          <w:color w:val="1F4D78"/>
          <w:sz w:val="24"/>
          <w:szCs w:val="24"/>
        </w:rPr>
        <w:t>n</w:t>
      </w:r>
      <w:r w:rsidRPr="2D3323EF">
        <w:rPr>
          <w:rFonts w:ascii="Leelawadee" w:eastAsiaTheme="majorEastAsia" w:hAnsi="Leelawadee" w:cs="Leelawadee"/>
          <w:i/>
          <w:iCs/>
          <w:color w:val="1F4D78"/>
          <w:sz w:val="24"/>
          <w:szCs w:val="24"/>
        </w:rPr>
        <w:t xml:space="preserve"> sample</w:t>
      </w:r>
    </w:p>
    <w:tbl>
      <w:tblPr>
        <w:tblStyle w:val="TableGrid"/>
        <w:tblW w:w="0" w:type="auto"/>
        <w:tblLayout w:type="fixed"/>
        <w:tblLook w:val="06A0" w:firstRow="1" w:lastRow="0" w:firstColumn="1" w:lastColumn="0" w:noHBand="1" w:noVBand="1"/>
      </w:tblPr>
      <w:tblGrid>
        <w:gridCol w:w="2965"/>
        <w:gridCol w:w="3510"/>
        <w:gridCol w:w="2507"/>
      </w:tblGrid>
      <w:tr w:rsidR="2D3323EF" w14:paraId="176865CC" w14:textId="77777777" w:rsidTr="001908AA">
        <w:tc>
          <w:tcPr>
            <w:tcW w:w="2965" w:type="dxa"/>
          </w:tcPr>
          <w:p w14:paraId="68A61CD5" w14:textId="0AF8A399" w:rsidR="3A67DC06" w:rsidRDefault="009430C0" w:rsidP="2D3323EF">
            <w:pPr>
              <w:rPr>
                <w:rFonts w:ascii="Leelawadee" w:eastAsiaTheme="majorEastAsia" w:hAnsi="Leelawadee" w:cs="Leelawadee"/>
                <w:i/>
                <w:iCs/>
                <w:color w:val="1F4D78"/>
                <w:sz w:val="24"/>
                <w:szCs w:val="24"/>
              </w:rPr>
            </w:pPr>
            <w:r>
              <w:rPr>
                <w:rFonts w:ascii="Leelawadee" w:eastAsiaTheme="majorEastAsia" w:hAnsi="Leelawadee" w:cs="Leelawadee"/>
                <w:i/>
                <w:iCs/>
                <w:color w:val="1F4D78"/>
                <w:sz w:val="24"/>
                <w:szCs w:val="24"/>
              </w:rPr>
              <w:t xml:space="preserve">Name of </w:t>
            </w:r>
            <w:r w:rsidR="3A67DC06" w:rsidRPr="2D3323EF">
              <w:rPr>
                <w:rFonts w:ascii="Leelawadee" w:eastAsiaTheme="majorEastAsia" w:hAnsi="Leelawadee" w:cs="Leelawadee"/>
                <w:i/>
                <w:iCs/>
                <w:color w:val="1F4D78"/>
                <w:sz w:val="24"/>
                <w:szCs w:val="24"/>
              </w:rPr>
              <w:t>Test Performed</w:t>
            </w:r>
          </w:p>
        </w:tc>
        <w:tc>
          <w:tcPr>
            <w:tcW w:w="3510" w:type="dxa"/>
          </w:tcPr>
          <w:p w14:paraId="3D7B848E" w14:textId="44037547" w:rsidR="3A67DC06" w:rsidRDefault="3A67DC06" w:rsidP="2D3323EF">
            <w:pPr>
              <w:rPr>
                <w:rFonts w:ascii="Leelawadee" w:eastAsiaTheme="majorEastAsia" w:hAnsi="Leelawadee" w:cs="Leelawadee"/>
                <w:i/>
                <w:iCs/>
                <w:color w:val="1F4D78"/>
                <w:sz w:val="24"/>
                <w:szCs w:val="24"/>
              </w:rPr>
            </w:pPr>
            <w:r w:rsidRPr="2D3323EF">
              <w:rPr>
                <w:rFonts w:ascii="Leelawadee" w:eastAsiaTheme="majorEastAsia" w:hAnsi="Leelawadee" w:cs="Leelawadee"/>
                <w:i/>
                <w:iCs/>
                <w:color w:val="1F4D78"/>
                <w:sz w:val="24"/>
                <w:szCs w:val="24"/>
              </w:rPr>
              <w:t>Observations</w:t>
            </w:r>
          </w:p>
        </w:tc>
        <w:tc>
          <w:tcPr>
            <w:tcW w:w="2507" w:type="dxa"/>
          </w:tcPr>
          <w:p w14:paraId="1BB6BF8B" w14:textId="0234DB33" w:rsidR="3A67DC06" w:rsidRDefault="3A67DC06" w:rsidP="2D3323EF">
            <w:pPr>
              <w:rPr>
                <w:rFonts w:ascii="Leelawadee" w:eastAsiaTheme="majorEastAsia" w:hAnsi="Leelawadee" w:cs="Leelawadee"/>
                <w:i/>
                <w:iCs/>
                <w:color w:val="1F4D78"/>
                <w:sz w:val="24"/>
                <w:szCs w:val="24"/>
              </w:rPr>
            </w:pPr>
            <w:r w:rsidRPr="2D3323EF">
              <w:rPr>
                <w:rFonts w:ascii="Leelawadee" w:eastAsiaTheme="majorEastAsia" w:hAnsi="Leelawadee" w:cs="Leelawadee"/>
                <w:i/>
                <w:iCs/>
                <w:color w:val="1F4D78"/>
                <w:sz w:val="24"/>
                <w:szCs w:val="24"/>
              </w:rPr>
              <w:t>Substance present</w:t>
            </w:r>
          </w:p>
        </w:tc>
      </w:tr>
      <w:tr w:rsidR="2D3323EF" w14:paraId="79E4B0B6" w14:textId="77777777" w:rsidTr="001908AA">
        <w:tc>
          <w:tcPr>
            <w:tcW w:w="2965" w:type="dxa"/>
          </w:tcPr>
          <w:p w14:paraId="0408B010" w14:textId="5A516779" w:rsidR="2D3323EF" w:rsidRDefault="2D3323EF" w:rsidP="2D3323EF">
            <w:pPr>
              <w:rPr>
                <w:rFonts w:ascii="Leelawadee" w:eastAsiaTheme="majorEastAsia" w:hAnsi="Leelawadee" w:cs="Leelawadee"/>
                <w:i/>
                <w:iCs/>
                <w:color w:val="1F4D78"/>
                <w:sz w:val="24"/>
                <w:szCs w:val="24"/>
              </w:rPr>
            </w:pPr>
          </w:p>
          <w:p w14:paraId="4F1FA9C8" w14:textId="1AB61D1E" w:rsidR="2D3323EF" w:rsidRDefault="2D3323EF" w:rsidP="2D3323EF">
            <w:pPr>
              <w:rPr>
                <w:rFonts w:ascii="Leelawadee" w:eastAsiaTheme="majorEastAsia" w:hAnsi="Leelawadee" w:cs="Leelawadee"/>
                <w:i/>
                <w:iCs/>
                <w:color w:val="1F4D78"/>
                <w:sz w:val="24"/>
                <w:szCs w:val="24"/>
              </w:rPr>
            </w:pPr>
          </w:p>
          <w:p w14:paraId="453F5E01" w14:textId="5B4AE1AE" w:rsidR="2D3323EF" w:rsidRDefault="2D3323EF" w:rsidP="2D3323EF">
            <w:pPr>
              <w:rPr>
                <w:rFonts w:ascii="Leelawadee" w:eastAsiaTheme="majorEastAsia" w:hAnsi="Leelawadee" w:cs="Leelawadee"/>
                <w:i/>
                <w:iCs/>
                <w:color w:val="1F4D78"/>
                <w:sz w:val="24"/>
                <w:szCs w:val="24"/>
              </w:rPr>
            </w:pPr>
          </w:p>
        </w:tc>
        <w:tc>
          <w:tcPr>
            <w:tcW w:w="3510" w:type="dxa"/>
          </w:tcPr>
          <w:p w14:paraId="1BB2BB8B" w14:textId="03A53A04" w:rsidR="2D3323EF" w:rsidRDefault="2D3323EF" w:rsidP="2D3323EF">
            <w:pPr>
              <w:rPr>
                <w:rFonts w:ascii="Leelawadee" w:eastAsiaTheme="majorEastAsia" w:hAnsi="Leelawadee" w:cs="Leelawadee"/>
                <w:i/>
                <w:iCs/>
                <w:color w:val="1F4D78"/>
                <w:sz w:val="24"/>
                <w:szCs w:val="24"/>
              </w:rPr>
            </w:pPr>
          </w:p>
        </w:tc>
        <w:tc>
          <w:tcPr>
            <w:tcW w:w="2507" w:type="dxa"/>
          </w:tcPr>
          <w:p w14:paraId="721BBCAD" w14:textId="11FDD8A6" w:rsidR="2D3323EF" w:rsidRDefault="2D3323EF" w:rsidP="2D3323EF">
            <w:pPr>
              <w:rPr>
                <w:rFonts w:ascii="Leelawadee" w:eastAsiaTheme="majorEastAsia" w:hAnsi="Leelawadee" w:cs="Leelawadee"/>
                <w:i/>
                <w:iCs/>
                <w:color w:val="1F4D78"/>
                <w:sz w:val="24"/>
                <w:szCs w:val="24"/>
              </w:rPr>
            </w:pPr>
          </w:p>
          <w:p w14:paraId="4543A5E5" w14:textId="61F0BB4F" w:rsidR="2D3323EF" w:rsidRDefault="2D3323EF" w:rsidP="2D3323EF">
            <w:pPr>
              <w:rPr>
                <w:rFonts w:ascii="Leelawadee" w:eastAsiaTheme="majorEastAsia" w:hAnsi="Leelawadee" w:cs="Leelawadee"/>
                <w:i/>
                <w:iCs/>
                <w:color w:val="1F4D78"/>
                <w:sz w:val="24"/>
                <w:szCs w:val="24"/>
              </w:rPr>
            </w:pPr>
          </w:p>
          <w:p w14:paraId="12B3645E" w14:textId="282C5ED9" w:rsidR="2D3323EF" w:rsidRDefault="2D3323EF" w:rsidP="2D3323EF">
            <w:pPr>
              <w:rPr>
                <w:rFonts w:ascii="Leelawadee" w:eastAsiaTheme="majorEastAsia" w:hAnsi="Leelawadee" w:cs="Leelawadee"/>
                <w:i/>
                <w:iCs/>
                <w:color w:val="1F4D78"/>
                <w:sz w:val="24"/>
                <w:szCs w:val="24"/>
              </w:rPr>
            </w:pPr>
          </w:p>
          <w:p w14:paraId="42375E28" w14:textId="56EF7F90" w:rsidR="2D3323EF" w:rsidRDefault="2D3323EF" w:rsidP="2D3323EF">
            <w:pPr>
              <w:rPr>
                <w:rFonts w:ascii="Leelawadee" w:eastAsiaTheme="majorEastAsia" w:hAnsi="Leelawadee" w:cs="Leelawadee"/>
                <w:i/>
                <w:iCs/>
                <w:color w:val="1F4D78"/>
                <w:sz w:val="24"/>
                <w:szCs w:val="24"/>
              </w:rPr>
            </w:pPr>
          </w:p>
        </w:tc>
      </w:tr>
      <w:tr w:rsidR="2D3323EF" w14:paraId="575C2D73" w14:textId="77777777" w:rsidTr="001908AA">
        <w:tc>
          <w:tcPr>
            <w:tcW w:w="2965" w:type="dxa"/>
          </w:tcPr>
          <w:p w14:paraId="1633735E" w14:textId="00BBA4AD" w:rsidR="2D3323EF" w:rsidRDefault="2D3323EF" w:rsidP="2D3323EF">
            <w:pPr>
              <w:rPr>
                <w:rFonts w:ascii="Leelawadee" w:eastAsiaTheme="majorEastAsia" w:hAnsi="Leelawadee" w:cs="Leelawadee"/>
                <w:i/>
                <w:iCs/>
                <w:color w:val="1F4D78"/>
                <w:sz w:val="24"/>
                <w:szCs w:val="24"/>
              </w:rPr>
            </w:pPr>
          </w:p>
          <w:p w14:paraId="20EDF232" w14:textId="7A50B53E" w:rsidR="2D3323EF" w:rsidRDefault="2D3323EF" w:rsidP="2D3323EF">
            <w:pPr>
              <w:rPr>
                <w:rFonts w:ascii="Leelawadee" w:eastAsiaTheme="majorEastAsia" w:hAnsi="Leelawadee" w:cs="Leelawadee"/>
                <w:i/>
                <w:iCs/>
                <w:color w:val="1F4D78"/>
                <w:sz w:val="24"/>
                <w:szCs w:val="24"/>
              </w:rPr>
            </w:pPr>
          </w:p>
          <w:p w14:paraId="67B25228" w14:textId="45F67E26" w:rsidR="2D3323EF" w:rsidRDefault="2D3323EF" w:rsidP="2D3323EF">
            <w:pPr>
              <w:rPr>
                <w:rFonts w:ascii="Leelawadee" w:eastAsiaTheme="majorEastAsia" w:hAnsi="Leelawadee" w:cs="Leelawadee"/>
                <w:i/>
                <w:iCs/>
                <w:color w:val="1F4D78"/>
                <w:sz w:val="24"/>
                <w:szCs w:val="24"/>
              </w:rPr>
            </w:pPr>
          </w:p>
        </w:tc>
        <w:tc>
          <w:tcPr>
            <w:tcW w:w="3510" w:type="dxa"/>
          </w:tcPr>
          <w:p w14:paraId="44ED91C3" w14:textId="03A53A04" w:rsidR="2D3323EF" w:rsidRDefault="2D3323EF" w:rsidP="2D3323EF">
            <w:pPr>
              <w:rPr>
                <w:rFonts w:ascii="Leelawadee" w:eastAsiaTheme="majorEastAsia" w:hAnsi="Leelawadee" w:cs="Leelawadee"/>
                <w:i/>
                <w:iCs/>
                <w:color w:val="1F4D78"/>
                <w:sz w:val="24"/>
                <w:szCs w:val="24"/>
              </w:rPr>
            </w:pPr>
          </w:p>
        </w:tc>
        <w:tc>
          <w:tcPr>
            <w:tcW w:w="2507" w:type="dxa"/>
          </w:tcPr>
          <w:p w14:paraId="388F87DF" w14:textId="74A939FB" w:rsidR="2D3323EF" w:rsidRDefault="2D3323EF" w:rsidP="2D3323EF">
            <w:pPr>
              <w:rPr>
                <w:rFonts w:ascii="Leelawadee" w:eastAsiaTheme="majorEastAsia" w:hAnsi="Leelawadee" w:cs="Leelawadee"/>
                <w:i/>
                <w:iCs/>
                <w:color w:val="1F4D78"/>
                <w:sz w:val="24"/>
                <w:szCs w:val="24"/>
              </w:rPr>
            </w:pPr>
          </w:p>
          <w:p w14:paraId="70BFB7AB" w14:textId="3EE7D667" w:rsidR="2D3323EF" w:rsidRDefault="2D3323EF" w:rsidP="2D3323EF">
            <w:pPr>
              <w:rPr>
                <w:rFonts w:ascii="Leelawadee" w:eastAsiaTheme="majorEastAsia" w:hAnsi="Leelawadee" w:cs="Leelawadee"/>
                <w:i/>
                <w:iCs/>
                <w:color w:val="1F4D78"/>
                <w:sz w:val="24"/>
                <w:szCs w:val="24"/>
              </w:rPr>
            </w:pPr>
          </w:p>
          <w:p w14:paraId="7ECCF95A" w14:textId="0F4B7492" w:rsidR="2D3323EF" w:rsidRDefault="2D3323EF" w:rsidP="2D3323EF">
            <w:pPr>
              <w:rPr>
                <w:rFonts w:ascii="Leelawadee" w:eastAsiaTheme="majorEastAsia" w:hAnsi="Leelawadee" w:cs="Leelawadee"/>
                <w:i/>
                <w:iCs/>
                <w:color w:val="1F4D78"/>
                <w:sz w:val="24"/>
                <w:szCs w:val="24"/>
              </w:rPr>
            </w:pPr>
          </w:p>
          <w:p w14:paraId="2196ECB6" w14:textId="394DB91F" w:rsidR="2D3323EF" w:rsidRDefault="2D3323EF" w:rsidP="2D3323EF">
            <w:pPr>
              <w:rPr>
                <w:rFonts w:ascii="Leelawadee" w:eastAsiaTheme="majorEastAsia" w:hAnsi="Leelawadee" w:cs="Leelawadee"/>
                <w:i/>
                <w:iCs/>
                <w:color w:val="1F4D78"/>
                <w:sz w:val="24"/>
                <w:szCs w:val="24"/>
              </w:rPr>
            </w:pPr>
          </w:p>
        </w:tc>
      </w:tr>
      <w:tr w:rsidR="2D3323EF" w14:paraId="551BCEF7" w14:textId="77777777" w:rsidTr="001908AA">
        <w:tc>
          <w:tcPr>
            <w:tcW w:w="2965" w:type="dxa"/>
          </w:tcPr>
          <w:p w14:paraId="2313B05F" w14:textId="55463343" w:rsidR="2D3323EF" w:rsidRDefault="2D3323EF" w:rsidP="2D3323EF">
            <w:pPr>
              <w:rPr>
                <w:rFonts w:ascii="Leelawadee" w:eastAsiaTheme="majorEastAsia" w:hAnsi="Leelawadee" w:cs="Leelawadee"/>
                <w:i/>
                <w:iCs/>
                <w:color w:val="1F4D78"/>
                <w:sz w:val="24"/>
                <w:szCs w:val="24"/>
              </w:rPr>
            </w:pPr>
          </w:p>
          <w:p w14:paraId="0D7CB1A8" w14:textId="2098CC55" w:rsidR="2D3323EF" w:rsidRDefault="2D3323EF" w:rsidP="2D3323EF">
            <w:pPr>
              <w:rPr>
                <w:rFonts w:ascii="Leelawadee" w:eastAsiaTheme="majorEastAsia" w:hAnsi="Leelawadee" w:cs="Leelawadee"/>
                <w:i/>
                <w:iCs/>
                <w:color w:val="1F4D78"/>
                <w:sz w:val="24"/>
                <w:szCs w:val="24"/>
              </w:rPr>
            </w:pPr>
          </w:p>
          <w:p w14:paraId="715DAF36" w14:textId="0228A206" w:rsidR="2D3323EF" w:rsidRDefault="2D3323EF" w:rsidP="2D3323EF">
            <w:pPr>
              <w:rPr>
                <w:rFonts w:ascii="Leelawadee" w:eastAsiaTheme="majorEastAsia" w:hAnsi="Leelawadee" w:cs="Leelawadee"/>
                <w:i/>
                <w:iCs/>
                <w:color w:val="1F4D78"/>
                <w:sz w:val="24"/>
                <w:szCs w:val="24"/>
              </w:rPr>
            </w:pPr>
          </w:p>
        </w:tc>
        <w:tc>
          <w:tcPr>
            <w:tcW w:w="3510" w:type="dxa"/>
          </w:tcPr>
          <w:p w14:paraId="55ACFD0B" w14:textId="03A53A04" w:rsidR="2D3323EF" w:rsidRDefault="2D3323EF" w:rsidP="2D3323EF">
            <w:pPr>
              <w:rPr>
                <w:rFonts w:ascii="Leelawadee" w:eastAsiaTheme="majorEastAsia" w:hAnsi="Leelawadee" w:cs="Leelawadee"/>
                <w:i/>
                <w:iCs/>
                <w:color w:val="1F4D78"/>
                <w:sz w:val="24"/>
                <w:szCs w:val="24"/>
              </w:rPr>
            </w:pPr>
          </w:p>
        </w:tc>
        <w:tc>
          <w:tcPr>
            <w:tcW w:w="2507" w:type="dxa"/>
          </w:tcPr>
          <w:p w14:paraId="615C0729" w14:textId="3DFA371C" w:rsidR="2D3323EF" w:rsidRDefault="2D3323EF" w:rsidP="2D3323EF">
            <w:pPr>
              <w:rPr>
                <w:rFonts w:ascii="Leelawadee" w:eastAsiaTheme="majorEastAsia" w:hAnsi="Leelawadee" w:cs="Leelawadee"/>
                <w:i/>
                <w:iCs/>
                <w:color w:val="1F4D78"/>
                <w:sz w:val="24"/>
                <w:szCs w:val="24"/>
              </w:rPr>
            </w:pPr>
          </w:p>
          <w:p w14:paraId="3A7A48E0" w14:textId="7CCD7C4D" w:rsidR="2D3323EF" w:rsidRDefault="2D3323EF" w:rsidP="2D3323EF">
            <w:pPr>
              <w:rPr>
                <w:rFonts w:ascii="Leelawadee" w:eastAsiaTheme="majorEastAsia" w:hAnsi="Leelawadee" w:cs="Leelawadee"/>
                <w:i/>
                <w:iCs/>
                <w:color w:val="1F4D78"/>
                <w:sz w:val="24"/>
                <w:szCs w:val="24"/>
              </w:rPr>
            </w:pPr>
          </w:p>
          <w:p w14:paraId="09296993" w14:textId="4B50325F" w:rsidR="2D3323EF" w:rsidRDefault="2D3323EF" w:rsidP="2D3323EF">
            <w:pPr>
              <w:rPr>
                <w:rFonts w:ascii="Leelawadee" w:eastAsiaTheme="majorEastAsia" w:hAnsi="Leelawadee" w:cs="Leelawadee"/>
                <w:i/>
                <w:iCs/>
                <w:color w:val="1F4D78"/>
                <w:sz w:val="24"/>
                <w:szCs w:val="24"/>
              </w:rPr>
            </w:pPr>
          </w:p>
          <w:p w14:paraId="63538E4A" w14:textId="6D10472B" w:rsidR="2D3323EF" w:rsidRDefault="2D3323EF" w:rsidP="2D3323EF">
            <w:pPr>
              <w:rPr>
                <w:rFonts w:ascii="Leelawadee" w:eastAsiaTheme="majorEastAsia" w:hAnsi="Leelawadee" w:cs="Leelawadee"/>
                <w:i/>
                <w:iCs/>
                <w:color w:val="1F4D78"/>
                <w:sz w:val="24"/>
                <w:szCs w:val="24"/>
              </w:rPr>
            </w:pPr>
          </w:p>
        </w:tc>
      </w:tr>
    </w:tbl>
    <w:p w14:paraId="4417EC31" w14:textId="66F00CEB" w:rsidR="2D3323EF" w:rsidRDefault="2D3323EF" w:rsidP="2D3323EF">
      <w:pPr>
        <w:rPr>
          <w:rFonts w:cs="Leelawadee"/>
        </w:rPr>
      </w:pPr>
    </w:p>
    <w:p w14:paraId="163CAA38" w14:textId="1555F665" w:rsidR="009430C0" w:rsidRDefault="009430C0" w:rsidP="2D3323EF">
      <w:pPr>
        <w:rPr>
          <w:rFonts w:cs="Leelawadee"/>
        </w:rPr>
      </w:pPr>
      <w:r>
        <w:rPr>
          <w:rFonts w:cs="Leelawadee"/>
        </w:rPr>
        <w:t>Provide a brief</w:t>
      </w:r>
      <w:r w:rsidR="00805BCD">
        <w:rPr>
          <w:rFonts w:cs="Leelawadee"/>
        </w:rPr>
        <w:t xml:space="preserve"> summary explaining how you arrived at you answer:</w:t>
      </w:r>
    </w:p>
    <w:p w14:paraId="015F2BBE" w14:textId="77777777" w:rsidR="00163022" w:rsidRDefault="00163022" w:rsidP="1C565409">
      <w:pPr>
        <w:pStyle w:val="Heading3"/>
        <w:numPr>
          <w:ilvl w:val="0"/>
          <w:numId w:val="0"/>
        </w:numPr>
      </w:pPr>
    </w:p>
    <w:p w14:paraId="02736F66" w14:textId="77777777" w:rsidR="00163022" w:rsidRDefault="00163022" w:rsidP="1C565409">
      <w:pPr>
        <w:pStyle w:val="Heading3"/>
        <w:numPr>
          <w:ilvl w:val="0"/>
          <w:numId w:val="0"/>
        </w:numPr>
      </w:pPr>
    </w:p>
    <w:p w14:paraId="13543A0E" w14:textId="77777777" w:rsidR="00163022" w:rsidRDefault="00163022" w:rsidP="1C565409">
      <w:pPr>
        <w:pStyle w:val="Heading3"/>
        <w:numPr>
          <w:ilvl w:val="0"/>
          <w:numId w:val="0"/>
        </w:numPr>
      </w:pPr>
    </w:p>
    <w:p w14:paraId="2448F276" w14:textId="77777777" w:rsidR="00163022" w:rsidRDefault="00163022" w:rsidP="1C565409">
      <w:pPr>
        <w:pStyle w:val="Heading3"/>
        <w:numPr>
          <w:ilvl w:val="0"/>
          <w:numId w:val="0"/>
        </w:numPr>
      </w:pPr>
    </w:p>
    <w:p w14:paraId="16EC91B1" w14:textId="77777777" w:rsidR="00163022" w:rsidRPr="00163022" w:rsidRDefault="00163022" w:rsidP="00163022"/>
    <w:p w14:paraId="6B49B5DF" w14:textId="3D092E7B" w:rsidR="00E16FF2" w:rsidRPr="00F72B41" w:rsidRDefault="00E16FF2" w:rsidP="1C565409">
      <w:pPr>
        <w:pStyle w:val="Heading3"/>
        <w:numPr>
          <w:ilvl w:val="0"/>
          <w:numId w:val="0"/>
        </w:numPr>
      </w:pPr>
      <w:r>
        <w:lastRenderedPageBreak/>
        <w:t>Follow-up questions</w:t>
      </w:r>
    </w:p>
    <w:p w14:paraId="0D0B940D" w14:textId="3101CAA4" w:rsidR="0079310F" w:rsidRDefault="0079310F" w:rsidP="00963B3D">
      <w:pPr>
        <w:rPr>
          <w:rFonts w:ascii="Leelawadee" w:hAnsi="Leelawadee" w:cs="Leelawadee"/>
        </w:rPr>
      </w:pPr>
    </w:p>
    <w:p w14:paraId="65035FAC" w14:textId="63DDAADF" w:rsidR="00640986" w:rsidRPr="003731AD" w:rsidRDefault="002069DF" w:rsidP="003731AD">
      <w:pPr>
        <w:spacing w:before="240"/>
        <w:ind w:right="-134"/>
        <w:rPr>
          <w:rFonts w:ascii="Leelawadee" w:hAnsi="Leelawadee" w:cs="Leelawadee"/>
        </w:rPr>
      </w:pPr>
      <w:r>
        <w:rPr>
          <w:rFonts w:ascii="Leelawadee" w:hAnsi="Leelawadee" w:cs="Leelawadee"/>
        </w:rPr>
        <w:t xml:space="preserve">1. </w:t>
      </w:r>
      <w:r w:rsidR="00640986" w:rsidRPr="003731AD">
        <w:rPr>
          <w:rFonts w:ascii="Leelawadee" w:hAnsi="Leelawadee" w:cs="Leelawadee"/>
        </w:rPr>
        <w:t>Balance the following reactions and identify the type of reactions:</w:t>
      </w:r>
    </w:p>
    <w:p w14:paraId="4D7A3CF3" w14:textId="39F91DB0" w:rsidR="00640986" w:rsidRPr="00640986" w:rsidRDefault="00640986" w:rsidP="00640986">
      <w:pPr>
        <w:spacing w:before="240"/>
        <w:ind w:left="720" w:right="-134"/>
        <w:rPr>
          <w:rFonts w:ascii="Leelawadee" w:hAnsi="Leelawadee" w:cs="Leelawadee"/>
        </w:rPr>
      </w:pPr>
      <w:r w:rsidRPr="00640986">
        <w:rPr>
          <w:rFonts w:ascii="Leelawadee" w:hAnsi="Leelawadee" w:cs="Leelawadee"/>
        </w:rPr>
        <w:t xml:space="preserve">a. </w:t>
      </w:r>
      <w:r w:rsidRPr="00640986">
        <w:rPr>
          <w:rFonts w:ascii="Leelawadee" w:hAnsi="Leelawadee" w:cs="Leelawadee"/>
        </w:rPr>
        <w:tab/>
      </w:r>
      <w:r w:rsidR="003731AD">
        <w:rPr>
          <w:rFonts w:ascii="Leelawadee" w:hAnsi="Leelawadee" w:cs="Leelawadee"/>
        </w:rPr>
        <w:t xml:space="preserve">___ </w:t>
      </w:r>
      <w:r w:rsidRPr="00640986">
        <w:rPr>
          <w:rFonts w:ascii="Leelawadee" w:hAnsi="Leelawadee" w:cs="Leelawadee"/>
        </w:rPr>
        <w:t>AgNO</w:t>
      </w:r>
      <w:r w:rsidRPr="00640986">
        <w:rPr>
          <w:rFonts w:ascii="Leelawadee" w:hAnsi="Leelawadee" w:cs="Leelawadee"/>
          <w:vertAlign w:val="subscript"/>
        </w:rPr>
        <w:t>3</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 xml:space="preserve">) + </w:t>
      </w:r>
      <w:r w:rsidR="003731AD">
        <w:rPr>
          <w:rFonts w:ascii="Leelawadee" w:hAnsi="Leelawadee" w:cs="Leelawadee"/>
        </w:rPr>
        <w:t>___</w:t>
      </w:r>
      <w:r w:rsidRPr="00640986">
        <w:rPr>
          <w:rFonts w:ascii="Leelawadee" w:hAnsi="Leelawadee" w:cs="Leelawadee"/>
        </w:rPr>
        <w:t xml:space="preserve"> Cu</w:t>
      </w:r>
      <w:r w:rsidR="00CF48AA" w:rsidRPr="00035075">
        <w:rPr>
          <w:rFonts w:ascii="Leelawadee" w:hAnsi="Leelawadee" w:cs="Leelawadee"/>
        </w:rPr>
        <w:t xml:space="preserve"> </w:t>
      </w:r>
      <w:r w:rsidRPr="00640986">
        <w:rPr>
          <w:rFonts w:ascii="Leelawadee" w:hAnsi="Leelawadee" w:cs="Leelawadee"/>
        </w:rPr>
        <w:t xml:space="preserve">(s) </w:t>
      </w:r>
      <w:r w:rsidRPr="00640986">
        <w:rPr>
          <w:rFonts w:ascii="Arial" w:hAnsi="Arial" w:cs="Arial"/>
        </w:rPr>
        <w:t>→</w:t>
      </w:r>
      <w:r w:rsidRPr="00640986">
        <w:rPr>
          <w:rFonts w:ascii="Leelawadee" w:hAnsi="Leelawadee" w:cs="Leelawadee"/>
        </w:rPr>
        <w:t xml:space="preserve"> </w:t>
      </w:r>
      <w:r w:rsidR="003731AD">
        <w:rPr>
          <w:rFonts w:ascii="Leelawadee" w:hAnsi="Leelawadee" w:cs="Leelawadee"/>
        </w:rPr>
        <w:t>___</w:t>
      </w:r>
      <w:r w:rsidRPr="00640986">
        <w:rPr>
          <w:rFonts w:ascii="Leelawadee" w:hAnsi="Leelawadee" w:cs="Leelawadee"/>
        </w:rPr>
        <w:t xml:space="preserve"> </w:t>
      </w:r>
      <w:proofErr w:type="gramStart"/>
      <w:r w:rsidRPr="00640986">
        <w:rPr>
          <w:rFonts w:ascii="Leelawadee" w:hAnsi="Leelawadee" w:cs="Leelawadee"/>
        </w:rPr>
        <w:t>Cu(</w:t>
      </w:r>
      <w:proofErr w:type="gramEnd"/>
      <w:r w:rsidRPr="00640986">
        <w:rPr>
          <w:rFonts w:ascii="Leelawadee" w:hAnsi="Leelawadee" w:cs="Leelawadee"/>
        </w:rPr>
        <w:t>NO</w:t>
      </w:r>
      <w:r w:rsidRPr="00640986">
        <w:rPr>
          <w:rFonts w:ascii="Leelawadee" w:hAnsi="Leelawadee" w:cs="Leelawadee"/>
          <w:vertAlign w:val="subscript"/>
        </w:rPr>
        <w:t>3</w:t>
      </w:r>
      <w:r w:rsidRPr="00640986">
        <w:rPr>
          <w:rFonts w:ascii="Leelawadee" w:hAnsi="Leelawadee" w:cs="Leelawadee"/>
        </w:rPr>
        <w:t>)</w:t>
      </w:r>
      <w:r w:rsidRPr="00640986">
        <w:rPr>
          <w:rFonts w:ascii="Leelawadee" w:hAnsi="Leelawadee" w:cs="Leelawadee"/>
          <w:vertAlign w:val="subscript"/>
        </w:rPr>
        <w:t>2</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 xml:space="preserve">) + </w:t>
      </w:r>
      <w:r w:rsidR="003731AD">
        <w:rPr>
          <w:rFonts w:ascii="Leelawadee" w:hAnsi="Leelawadee" w:cs="Leelawadee"/>
        </w:rPr>
        <w:t>___</w:t>
      </w:r>
      <w:r w:rsidRPr="00640986">
        <w:rPr>
          <w:rFonts w:ascii="Leelawadee" w:hAnsi="Leelawadee" w:cs="Leelawadee"/>
        </w:rPr>
        <w:t xml:space="preserve"> Ag</w:t>
      </w:r>
      <w:r w:rsidR="00CF48AA" w:rsidRPr="00035075">
        <w:rPr>
          <w:rFonts w:ascii="Leelawadee" w:hAnsi="Leelawadee" w:cs="Leelawadee"/>
        </w:rPr>
        <w:t xml:space="preserve"> </w:t>
      </w:r>
      <w:r w:rsidRPr="00640986">
        <w:rPr>
          <w:rFonts w:ascii="Leelawadee" w:hAnsi="Leelawadee" w:cs="Leelawadee"/>
        </w:rPr>
        <w:t xml:space="preserve">(s)   </w:t>
      </w:r>
    </w:p>
    <w:p w14:paraId="65810C98" w14:textId="77777777" w:rsidR="00640986" w:rsidRPr="00640986" w:rsidRDefault="00640986" w:rsidP="00640986">
      <w:pPr>
        <w:spacing w:before="240" w:after="360"/>
        <w:ind w:left="720" w:right="-130" w:firstLine="720"/>
        <w:rPr>
          <w:rFonts w:ascii="Leelawadee" w:hAnsi="Leelawadee" w:cs="Leelawadee"/>
        </w:rPr>
      </w:pPr>
      <w:r w:rsidRPr="00640986">
        <w:rPr>
          <w:rFonts w:ascii="Leelawadee" w:hAnsi="Leelawadee" w:cs="Leelawadee"/>
        </w:rPr>
        <w:t>Type of Reaction: ___________________________</w:t>
      </w:r>
    </w:p>
    <w:p w14:paraId="22CD06A7" w14:textId="6140D09B" w:rsidR="00640986" w:rsidRPr="00640986" w:rsidRDefault="00640986" w:rsidP="00640986">
      <w:pPr>
        <w:spacing w:before="240"/>
        <w:ind w:left="720" w:right="-134"/>
        <w:rPr>
          <w:rFonts w:ascii="Leelawadee" w:hAnsi="Leelawadee" w:cs="Leelawadee"/>
        </w:rPr>
      </w:pPr>
      <w:r w:rsidRPr="00640986">
        <w:rPr>
          <w:rFonts w:ascii="Leelawadee" w:hAnsi="Leelawadee" w:cs="Leelawadee"/>
        </w:rPr>
        <w:t xml:space="preserve">b. </w:t>
      </w:r>
      <w:r w:rsidRPr="00640986">
        <w:rPr>
          <w:rFonts w:ascii="Leelawadee" w:hAnsi="Leelawadee" w:cs="Leelawadee"/>
        </w:rPr>
        <w:tab/>
      </w:r>
      <w:r w:rsidR="003731AD">
        <w:rPr>
          <w:rFonts w:ascii="Leelawadee" w:hAnsi="Leelawadee" w:cs="Leelawadee"/>
        </w:rPr>
        <w:t xml:space="preserve">___ </w:t>
      </w:r>
      <w:r w:rsidRPr="00640986">
        <w:rPr>
          <w:rFonts w:ascii="Leelawadee" w:hAnsi="Leelawadee" w:cs="Leelawadee"/>
        </w:rPr>
        <w:t>BaCl</w:t>
      </w:r>
      <w:r w:rsidRPr="00640986">
        <w:rPr>
          <w:rFonts w:ascii="Leelawadee" w:hAnsi="Leelawadee" w:cs="Leelawadee"/>
          <w:vertAlign w:val="subscript"/>
        </w:rPr>
        <w:t>2</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w:t>
      </w:r>
      <w:r w:rsidR="003731AD">
        <w:rPr>
          <w:rFonts w:ascii="Leelawadee" w:hAnsi="Leelawadee" w:cs="Leelawadee"/>
        </w:rPr>
        <w:t xml:space="preserve"> </w:t>
      </w:r>
      <w:r w:rsidRPr="00640986">
        <w:rPr>
          <w:rFonts w:ascii="Leelawadee" w:hAnsi="Leelawadee" w:cs="Leelawadee"/>
        </w:rPr>
        <w:t xml:space="preserve">+ </w:t>
      </w:r>
      <w:r w:rsidR="003731AD">
        <w:rPr>
          <w:rFonts w:ascii="Leelawadee" w:hAnsi="Leelawadee" w:cs="Leelawadee"/>
        </w:rPr>
        <w:t>___</w:t>
      </w:r>
      <w:r w:rsidRPr="00640986">
        <w:rPr>
          <w:rFonts w:ascii="Leelawadee" w:hAnsi="Leelawadee" w:cs="Leelawadee"/>
        </w:rPr>
        <w:t xml:space="preserve"> Na</w:t>
      </w:r>
      <w:r w:rsidRPr="00640986">
        <w:rPr>
          <w:rFonts w:ascii="Leelawadee" w:hAnsi="Leelawadee" w:cs="Leelawadee"/>
          <w:vertAlign w:val="subscript"/>
        </w:rPr>
        <w:t>2</w:t>
      </w:r>
      <w:r w:rsidRPr="00640986">
        <w:rPr>
          <w:rFonts w:ascii="Leelawadee" w:hAnsi="Leelawadee" w:cs="Leelawadee"/>
        </w:rPr>
        <w:t>SO</w:t>
      </w:r>
      <w:r w:rsidRPr="00640986">
        <w:rPr>
          <w:rFonts w:ascii="Leelawadee" w:hAnsi="Leelawadee" w:cs="Leelawadee"/>
          <w:vertAlign w:val="subscript"/>
        </w:rPr>
        <w:t>4</w:t>
      </w:r>
      <w:r w:rsidR="00CF48AA" w:rsidRPr="00035075">
        <w:rPr>
          <w:rFonts w:ascii="Leelawadee" w:hAnsi="Leelawadee" w:cs="Leelawadee"/>
        </w:rPr>
        <w:t xml:space="preserve"> </w:t>
      </w:r>
      <w:r w:rsidRPr="00640986">
        <w:rPr>
          <w:rFonts w:ascii="Leelawadee" w:hAnsi="Leelawadee" w:cs="Leelawadee"/>
        </w:rPr>
        <w:t>(</w:t>
      </w:r>
      <w:proofErr w:type="spellStart"/>
      <w:proofErr w:type="gramStart"/>
      <w:r w:rsidRPr="00640986">
        <w:rPr>
          <w:rFonts w:ascii="Leelawadee" w:hAnsi="Leelawadee" w:cs="Leelawadee"/>
        </w:rPr>
        <w:t>aq</w:t>
      </w:r>
      <w:proofErr w:type="spellEnd"/>
      <w:r w:rsidRPr="00640986">
        <w:rPr>
          <w:rFonts w:ascii="Leelawadee" w:hAnsi="Leelawadee" w:cs="Leelawadee"/>
        </w:rPr>
        <w:t xml:space="preserve">)  </w:t>
      </w:r>
      <w:r w:rsidRPr="00640986">
        <w:rPr>
          <w:rFonts w:ascii="Arial" w:hAnsi="Arial" w:cs="Arial"/>
        </w:rPr>
        <w:t>→</w:t>
      </w:r>
      <w:proofErr w:type="gramEnd"/>
      <w:r w:rsidRPr="00640986">
        <w:rPr>
          <w:rFonts w:ascii="Leelawadee" w:hAnsi="Leelawadee" w:cs="Leelawadee"/>
        </w:rPr>
        <w:t xml:space="preserve"> </w:t>
      </w:r>
      <w:r w:rsidR="003731AD">
        <w:rPr>
          <w:rFonts w:ascii="Leelawadee" w:hAnsi="Leelawadee" w:cs="Leelawadee"/>
        </w:rPr>
        <w:t>___</w:t>
      </w:r>
      <w:r w:rsidRPr="00640986">
        <w:rPr>
          <w:rFonts w:ascii="Leelawadee" w:hAnsi="Leelawadee" w:cs="Leelawadee"/>
        </w:rPr>
        <w:t xml:space="preserve"> BaSO</w:t>
      </w:r>
      <w:r w:rsidRPr="00640986">
        <w:rPr>
          <w:rFonts w:ascii="Leelawadee" w:hAnsi="Leelawadee" w:cs="Leelawadee"/>
          <w:vertAlign w:val="subscript"/>
        </w:rPr>
        <w:t>4</w:t>
      </w:r>
      <w:r w:rsidR="00CF48AA" w:rsidRPr="00035075">
        <w:rPr>
          <w:rFonts w:ascii="Leelawadee" w:hAnsi="Leelawadee" w:cs="Leelawadee"/>
        </w:rPr>
        <w:t xml:space="preserve"> </w:t>
      </w:r>
      <w:r w:rsidRPr="00640986">
        <w:rPr>
          <w:rFonts w:ascii="Leelawadee" w:hAnsi="Leelawadee" w:cs="Leelawadee"/>
        </w:rPr>
        <w:t xml:space="preserve">(s) + </w:t>
      </w:r>
      <w:r w:rsidR="003731AD">
        <w:rPr>
          <w:rFonts w:ascii="Leelawadee" w:hAnsi="Leelawadee" w:cs="Leelawadee"/>
        </w:rPr>
        <w:t>___</w:t>
      </w:r>
      <w:r w:rsidRPr="00640986">
        <w:rPr>
          <w:rFonts w:ascii="Leelawadee" w:hAnsi="Leelawadee" w:cs="Leelawadee"/>
        </w:rPr>
        <w:t xml:space="preserve"> NaCl</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w:t>
      </w:r>
    </w:p>
    <w:p w14:paraId="2E84E992" w14:textId="77777777" w:rsidR="00640986" w:rsidRPr="00640986" w:rsidRDefault="00640986" w:rsidP="00640986">
      <w:pPr>
        <w:spacing w:before="240" w:after="360"/>
        <w:ind w:left="720" w:right="-130" w:firstLine="720"/>
        <w:rPr>
          <w:rFonts w:ascii="Leelawadee" w:hAnsi="Leelawadee" w:cs="Leelawadee"/>
        </w:rPr>
      </w:pPr>
      <w:r w:rsidRPr="00640986">
        <w:rPr>
          <w:rFonts w:ascii="Leelawadee" w:hAnsi="Leelawadee" w:cs="Leelawadee"/>
        </w:rPr>
        <w:t>Type of Reaction: ___________________________</w:t>
      </w:r>
    </w:p>
    <w:p w14:paraId="3C0142A8" w14:textId="0BBBAD8A" w:rsidR="00640986" w:rsidRPr="00640986" w:rsidRDefault="00640986" w:rsidP="00640986">
      <w:pPr>
        <w:spacing w:before="240"/>
        <w:ind w:left="720" w:right="-134"/>
        <w:rPr>
          <w:rFonts w:ascii="Leelawadee" w:hAnsi="Leelawadee" w:cs="Leelawadee"/>
        </w:rPr>
      </w:pPr>
      <w:r w:rsidRPr="00640986">
        <w:rPr>
          <w:rFonts w:ascii="Leelawadee" w:hAnsi="Leelawadee" w:cs="Leelawadee"/>
        </w:rPr>
        <w:t xml:space="preserve">c. </w:t>
      </w:r>
      <w:r w:rsidRPr="00640986">
        <w:rPr>
          <w:rFonts w:ascii="Leelawadee" w:hAnsi="Leelawadee" w:cs="Leelawadee"/>
        </w:rPr>
        <w:tab/>
      </w:r>
      <w:r w:rsidR="003731AD">
        <w:rPr>
          <w:rFonts w:ascii="Leelawadee" w:hAnsi="Leelawadee" w:cs="Leelawadee"/>
        </w:rPr>
        <w:t xml:space="preserve">___ </w:t>
      </w:r>
      <w:r w:rsidRPr="00640986">
        <w:rPr>
          <w:rFonts w:ascii="Leelawadee" w:hAnsi="Leelawadee" w:cs="Leelawadee"/>
        </w:rPr>
        <w:t>Cl</w:t>
      </w:r>
      <w:r w:rsidRPr="00640986">
        <w:rPr>
          <w:rFonts w:ascii="Leelawadee" w:hAnsi="Leelawadee" w:cs="Leelawadee"/>
          <w:vertAlign w:val="subscript"/>
        </w:rPr>
        <w:t>2</w:t>
      </w:r>
      <w:r w:rsidR="00CF48AA" w:rsidRPr="00035075">
        <w:rPr>
          <w:rFonts w:ascii="Leelawadee" w:hAnsi="Leelawadee" w:cs="Leelawadee"/>
        </w:rPr>
        <w:t xml:space="preserve"> </w:t>
      </w:r>
      <w:r w:rsidRPr="00640986">
        <w:rPr>
          <w:rFonts w:ascii="Leelawadee" w:hAnsi="Leelawadee" w:cs="Leelawadee"/>
        </w:rPr>
        <w:t xml:space="preserve">(g) + </w:t>
      </w:r>
      <w:r w:rsidR="003731AD">
        <w:rPr>
          <w:rFonts w:ascii="Leelawadee" w:hAnsi="Leelawadee" w:cs="Leelawadee"/>
        </w:rPr>
        <w:t>___</w:t>
      </w:r>
      <w:r w:rsidRPr="00640986">
        <w:rPr>
          <w:rFonts w:ascii="Leelawadee" w:hAnsi="Leelawadee" w:cs="Leelawadee"/>
        </w:rPr>
        <w:t xml:space="preserve"> </w:t>
      </w:r>
      <w:proofErr w:type="spellStart"/>
      <w:r w:rsidRPr="00640986">
        <w:rPr>
          <w:rFonts w:ascii="Leelawadee" w:hAnsi="Leelawadee" w:cs="Leelawadee"/>
        </w:rPr>
        <w:t>NaBr</w:t>
      </w:r>
      <w:proofErr w:type="spellEnd"/>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 xml:space="preserve">) </w:t>
      </w:r>
      <w:r w:rsidRPr="00640986">
        <w:rPr>
          <w:rFonts w:ascii="Arial" w:hAnsi="Arial" w:cs="Arial"/>
        </w:rPr>
        <w:t>→</w:t>
      </w:r>
      <w:r w:rsidRPr="00640986">
        <w:rPr>
          <w:rFonts w:ascii="Leelawadee" w:hAnsi="Leelawadee" w:cs="Leelawadee"/>
        </w:rPr>
        <w:t xml:space="preserve"> </w:t>
      </w:r>
      <w:r w:rsidR="003731AD">
        <w:rPr>
          <w:rFonts w:ascii="Leelawadee" w:hAnsi="Leelawadee" w:cs="Leelawadee"/>
        </w:rPr>
        <w:t>___</w:t>
      </w:r>
      <w:r w:rsidRPr="00640986">
        <w:rPr>
          <w:rFonts w:ascii="Leelawadee" w:hAnsi="Leelawadee" w:cs="Leelawadee"/>
        </w:rPr>
        <w:t xml:space="preserve"> NaCl</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 xml:space="preserve">) + </w:t>
      </w:r>
      <w:r w:rsidR="003731AD">
        <w:rPr>
          <w:rFonts w:ascii="Leelawadee" w:hAnsi="Leelawadee" w:cs="Leelawadee"/>
        </w:rPr>
        <w:t>___</w:t>
      </w:r>
      <w:r w:rsidRPr="00640986">
        <w:rPr>
          <w:rFonts w:ascii="Leelawadee" w:hAnsi="Leelawadee" w:cs="Leelawadee"/>
        </w:rPr>
        <w:t xml:space="preserve"> Br</w:t>
      </w:r>
      <w:r w:rsidRPr="00640986">
        <w:rPr>
          <w:rFonts w:ascii="Leelawadee" w:hAnsi="Leelawadee" w:cs="Leelawadee"/>
          <w:vertAlign w:val="subscript"/>
        </w:rPr>
        <w:t>2</w:t>
      </w:r>
      <w:r w:rsidR="00CF48AA" w:rsidRPr="00035075">
        <w:rPr>
          <w:rFonts w:ascii="Leelawadee" w:hAnsi="Leelawadee" w:cs="Leelawadee"/>
        </w:rPr>
        <w:t xml:space="preserve"> </w:t>
      </w:r>
      <w:r w:rsidRPr="00640986">
        <w:rPr>
          <w:rFonts w:ascii="Leelawadee" w:hAnsi="Leelawadee" w:cs="Leelawadee"/>
        </w:rPr>
        <w:t>(</w:t>
      </w:r>
      <w:r w:rsidRPr="00640986">
        <w:rPr>
          <w:rFonts w:ascii="Leelawadee" w:hAnsi="Leelawadee" w:cs="Leelawadee"/>
          <w:i/>
        </w:rPr>
        <w:t>l</w:t>
      </w:r>
      <w:r w:rsidRPr="00640986">
        <w:rPr>
          <w:rFonts w:ascii="Leelawadee" w:hAnsi="Leelawadee" w:cs="Leelawadee"/>
        </w:rPr>
        <w:t>)</w:t>
      </w:r>
    </w:p>
    <w:p w14:paraId="1766FEDA" w14:textId="77777777" w:rsidR="00640986" w:rsidRPr="00640986" w:rsidRDefault="00640986" w:rsidP="00640986">
      <w:pPr>
        <w:spacing w:before="240" w:after="360"/>
        <w:ind w:left="720" w:right="-130" w:firstLine="720"/>
        <w:rPr>
          <w:rFonts w:ascii="Leelawadee" w:hAnsi="Leelawadee" w:cs="Leelawadee"/>
        </w:rPr>
      </w:pPr>
      <w:r w:rsidRPr="00640986">
        <w:rPr>
          <w:rFonts w:ascii="Leelawadee" w:hAnsi="Leelawadee" w:cs="Leelawadee"/>
        </w:rPr>
        <w:t>Type of Reaction: ___________________________</w:t>
      </w:r>
    </w:p>
    <w:p w14:paraId="654BA02C" w14:textId="5A328968" w:rsidR="00640986" w:rsidRPr="00640986" w:rsidRDefault="00640986" w:rsidP="00640986">
      <w:pPr>
        <w:spacing w:before="240"/>
        <w:ind w:left="720" w:right="-134"/>
        <w:rPr>
          <w:rFonts w:ascii="Leelawadee" w:hAnsi="Leelawadee" w:cs="Leelawadee"/>
        </w:rPr>
      </w:pPr>
      <w:r w:rsidRPr="00640986">
        <w:rPr>
          <w:rFonts w:ascii="Leelawadee" w:hAnsi="Leelawadee" w:cs="Leelawadee"/>
        </w:rPr>
        <w:t xml:space="preserve">d. </w:t>
      </w:r>
      <w:r w:rsidRPr="00640986">
        <w:rPr>
          <w:rFonts w:ascii="Leelawadee" w:hAnsi="Leelawadee" w:cs="Leelawadee"/>
        </w:rPr>
        <w:tab/>
      </w:r>
      <w:r w:rsidR="003731AD">
        <w:rPr>
          <w:rFonts w:ascii="Leelawadee" w:hAnsi="Leelawadee" w:cs="Leelawadee"/>
        </w:rPr>
        <w:t xml:space="preserve">___ </w:t>
      </w:r>
      <w:r w:rsidRPr="00640986">
        <w:rPr>
          <w:rFonts w:ascii="Leelawadee" w:hAnsi="Leelawadee" w:cs="Leelawadee"/>
        </w:rPr>
        <w:t>KClO</w:t>
      </w:r>
      <w:r w:rsidRPr="00640986">
        <w:rPr>
          <w:rFonts w:ascii="Leelawadee" w:hAnsi="Leelawadee" w:cs="Leelawadee"/>
          <w:vertAlign w:val="subscript"/>
        </w:rPr>
        <w:t>3</w:t>
      </w:r>
      <w:r w:rsidR="00CF48AA" w:rsidRPr="00035075">
        <w:rPr>
          <w:rFonts w:ascii="Leelawadee" w:hAnsi="Leelawadee" w:cs="Leelawadee"/>
        </w:rPr>
        <w:t xml:space="preserve"> </w:t>
      </w:r>
      <w:r w:rsidRPr="00640986">
        <w:rPr>
          <w:rFonts w:ascii="Leelawadee" w:hAnsi="Leelawadee" w:cs="Leelawadee"/>
        </w:rPr>
        <w:t xml:space="preserve">(s) </w:t>
      </w:r>
      <w:r w:rsidRPr="00640986">
        <w:rPr>
          <w:rFonts w:ascii="Arial" w:hAnsi="Arial" w:cs="Arial"/>
        </w:rPr>
        <w:t>→</w:t>
      </w:r>
      <w:r w:rsidRPr="00640986">
        <w:rPr>
          <w:rFonts w:ascii="Leelawadee" w:hAnsi="Leelawadee" w:cs="Leelawadee"/>
        </w:rPr>
        <w:t xml:space="preserve"> </w:t>
      </w:r>
      <w:r w:rsidR="003731AD">
        <w:rPr>
          <w:rFonts w:ascii="Leelawadee" w:hAnsi="Leelawadee" w:cs="Leelawadee"/>
        </w:rPr>
        <w:t>___</w:t>
      </w:r>
      <w:r w:rsidRPr="00640986">
        <w:rPr>
          <w:rFonts w:ascii="Leelawadee" w:hAnsi="Leelawadee" w:cs="Leelawadee"/>
        </w:rPr>
        <w:t xml:space="preserve"> KCl</w:t>
      </w:r>
      <w:r w:rsidR="00CF48AA" w:rsidRPr="00035075">
        <w:rPr>
          <w:rFonts w:ascii="Leelawadee" w:hAnsi="Leelawadee" w:cs="Leelawadee"/>
        </w:rPr>
        <w:t xml:space="preserve"> </w:t>
      </w:r>
      <w:r w:rsidRPr="00640986">
        <w:rPr>
          <w:rFonts w:ascii="Leelawadee" w:hAnsi="Leelawadee" w:cs="Leelawadee"/>
        </w:rPr>
        <w:t xml:space="preserve">(s) + </w:t>
      </w:r>
      <w:r w:rsidR="003731AD">
        <w:rPr>
          <w:rFonts w:ascii="Leelawadee" w:hAnsi="Leelawadee" w:cs="Leelawadee"/>
        </w:rPr>
        <w:t>___</w:t>
      </w:r>
      <w:r w:rsidRPr="00640986">
        <w:rPr>
          <w:rFonts w:ascii="Leelawadee" w:hAnsi="Leelawadee" w:cs="Leelawadee"/>
        </w:rPr>
        <w:t xml:space="preserve"> O</w:t>
      </w:r>
      <w:r w:rsidRPr="00640986">
        <w:rPr>
          <w:rFonts w:ascii="Leelawadee" w:hAnsi="Leelawadee" w:cs="Leelawadee"/>
          <w:vertAlign w:val="subscript"/>
        </w:rPr>
        <w:t>2</w:t>
      </w:r>
      <w:r w:rsidR="00CF48AA" w:rsidRPr="00035075">
        <w:rPr>
          <w:rFonts w:ascii="Leelawadee" w:hAnsi="Leelawadee" w:cs="Leelawadee"/>
        </w:rPr>
        <w:t xml:space="preserve"> </w:t>
      </w:r>
      <w:r w:rsidRPr="00640986">
        <w:rPr>
          <w:rFonts w:ascii="Leelawadee" w:hAnsi="Leelawadee" w:cs="Leelawadee"/>
        </w:rPr>
        <w:t xml:space="preserve">(g)   </w:t>
      </w:r>
    </w:p>
    <w:p w14:paraId="214CB3EB" w14:textId="77777777" w:rsidR="00640986" w:rsidRPr="00640986" w:rsidRDefault="00640986" w:rsidP="00640986">
      <w:pPr>
        <w:spacing w:before="240" w:after="360"/>
        <w:ind w:left="720" w:right="-130"/>
        <w:rPr>
          <w:rFonts w:ascii="Leelawadee" w:hAnsi="Leelawadee" w:cs="Leelawadee"/>
        </w:rPr>
      </w:pPr>
      <w:r w:rsidRPr="00640986">
        <w:rPr>
          <w:rFonts w:ascii="Leelawadee" w:hAnsi="Leelawadee" w:cs="Leelawadee"/>
        </w:rPr>
        <w:tab/>
        <w:t>Type of Reaction: ___________________________</w:t>
      </w:r>
    </w:p>
    <w:p w14:paraId="169F027C" w14:textId="63C30FF4" w:rsidR="00640986" w:rsidRPr="00640986" w:rsidRDefault="00640986" w:rsidP="00640986">
      <w:pPr>
        <w:spacing w:before="240"/>
        <w:ind w:left="720" w:right="-134"/>
        <w:rPr>
          <w:rFonts w:ascii="Leelawadee" w:hAnsi="Leelawadee" w:cs="Leelawadee"/>
        </w:rPr>
      </w:pPr>
      <w:r w:rsidRPr="00640986">
        <w:rPr>
          <w:rFonts w:ascii="Leelawadee" w:hAnsi="Leelawadee" w:cs="Leelawadee"/>
        </w:rPr>
        <w:t xml:space="preserve">e. </w:t>
      </w:r>
      <w:r w:rsidRPr="00640986">
        <w:rPr>
          <w:rFonts w:ascii="Leelawadee" w:hAnsi="Leelawadee" w:cs="Leelawadee"/>
        </w:rPr>
        <w:tab/>
      </w:r>
      <w:r w:rsidR="003731AD">
        <w:rPr>
          <w:rFonts w:ascii="Leelawadee" w:hAnsi="Leelawadee" w:cs="Leelawadee"/>
        </w:rPr>
        <w:t xml:space="preserve">___ </w:t>
      </w:r>
      <w:r w:rsidRPr="00640986">
        <w:rPr>
          <w:rFonts w:ascii="Leelawadee" w:hAnsi="Leelawadee" w:cs="Leelawadee"/>
        </w:rPr>
        <w:t>AlCl</w:t>
      </w:r>
      <w:r w:rsidRPr="00640986">
        <w:rPr>
          <w:rFonts w:ascii="Leelawadee" w:hAnsi="Leelawadee" w:cs="Leelawadee"/>
          <w:vertAlign w:val="subscript"/>
        </w:rPr>
        <w:t>3</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 xml:space="preserve">) + </w:t>
      </w:r>
      <w:r w:rsidR="003731AD">
        <w:rPr>
          <w:rFonts w:ascii="Leelawadee" w:hAnsi="Leelawadee" w:cs="Leelawadee"/>
        </w:rPr>
        <w:t>___</w:t>
      </w:r>
      <w:r w:rsidRPr="00640986">
        <w:rPr>
          <w:rFonts w:ascii="Leelawadee" w:hAnsi="Leelawadee" w:cs="Leelawadee"/>
        </w:rPr>
        <w:t xml:space="preserve"> NH</w:t>
      </w:r>
      <w:r w:rsidRPr="00640986">
        <w:rPr>
          <w:rFonts w:ascii="Leelawadee" w:hAnsi="Leelawadee" w:cs="Leelawadee"/>
          <w:vertAlign w:val="subscript"/>
        </w:rPr>
        <w:t>4</w:t>
      </w:r>
      <w:r w:rsidR="003731AD">
        <w:rPr>
          <w:rFonts w:ascii="Leelawadee" w:hAnsi="Leelawadee" w:cs="Leelawadee"/>
        </w:rPr>
        <w:t>OH</w:t>
      </w:r>
      <w:r w:rsidR="00CF48AA" w:rsidRPr="00035075">
        <w:rPr>
          <w:rFonts w:ascii="Leelawadee" w:hAnsi="Leelawadee" w:cs="Leelawadee"/>
        </w:rPr>
        <w:t xml:space="preserve"> </w:t>
      </w:r>
      <w:r w:rsidR="003731AD">
        <w:rPr>
          <w:rFonts w:ascii="Leelawadee" w:hAnsi="Leelawadee" w:cs="Leelawadee"/>
        </w:rPr>
        <w:t>(</w:t>
      </w:r>
      <w:proofErr w:type="spellStart"/>
      <w:r w:rsidR="003731AD">
        <w:rPr>
          <w:rFonts w:ascii="Leelawadee" w:hAnsi="Leelawadee" w:cs="Leelawadee"/>
        </w:rPr>
        <w:t>aq</w:t>
      </w:r>
      <w:proofErr w:type="spellEnd"/>
      <w:r w:rsidR="003731AD">
        <w:rPr>
          <w:rFonts w:ascii="Leelawadee" w:hAnsi="Leelawadee" w:cs="Leelawadee"/>
        </w:rPr>
        <w:t xml:space="preserve">) </w:t>
      </w:r>
      <w:r w:rsidRPr="00640986">
        <w:rPr>
          <w:rFonts w:ascii="Arial" w:hAnsi="Arial" w:cs="Arial"/>
        </w:rPr>
        <w:t>→</w:t>
      </w:r>
      <w:r w:rsidRPr="00640986">
        <w:rPr>
          <w:rFonts w:ascii="Leelawadee" w:hAnsi="Leelawadee" w:cs="Leelawadee"/>
        </w:rPr>
        <w:t xml:space="preserve"> </w:t>
      </w:r>
      <w:r w:rsidR="003731AD">
        <w:rPr>
          <w:rFonts w:ascii="Leelawadee" w:hAnsi="Leelawadee" w:cs="Leelawadee"/>
        </w:rPr>
        <w:t>___</w:t>
      </w:r>
      <w:r w:rsidRPr="00640986">
        <w:rPr>
          <w:rFonts w:ascii="Leelawadee" w:hAnsi="Leelawadee" w:cs="Leelawadee"/>
        </w:rPr>
        <w:t xml:space="preserve"> NH</w:t>
      </w:r>
      <w:r w:rsidRPr="00640986">
        <w:rPr>
          <w:rFonts w:ascii="Leelawadee" w:hAnsi="Leelawadee" w:cs="Leelawadee"/>
          <w:vertAlign w:val="subscript"/>
        </w:rPr>
        <w:t>4</w:t>
      </w:r>
      <w:r w:rsidRPr="00640986">
        <w:rPr>
          <w:rFonts w:ascii="Leelawadee" w:hAnsi="Leelawadee" w:cs="Leelawadee"/>
        </w:rPr>
        <w:t>Cl</w:t>
      </w:r>
      <w:r w:rsidR="00CF48AA" w:rsidRPr="00035075">
        <w:rPr>
          <w:rFonts w:ascii="Leelawadee" w:hAnsi="Leelawadee" w:cs="Leelawadee"/>
        </w:rPr>
        <w:t xml:space="preserve"> </w:t>
      </w:r>
      <w:r w:rsidRPr="00640986">
        <w:rPr>
          <w:rFonts w:ascii="Leelawadee" w:hAnsi="Leelawadee" w:cs="Leelawadee"/>
        </w:rPr>
        <w:t>(</w:t>
      </w:r>
      <w:proofErr w:type="spellStart"/>
      <w:r w:rsidRPr="00640986">
        <w:rPr>
          <w:rFonts w:ascii="Leelawadee" w:hAnsi="Leelawadee" w:cs="Leelawadee"/>
        </w:rPr>
        <w:t>aq</w:t>
      </w:r>
      <w:proofErr w:type="spellEnd"/>
      <w:r w:rsidRPr="00640986">
        <w:rPr>
          <w:rFonts w:ascii="Leelawadee" w:hAnsi="Leelawadee" w:cs="Leelawadee"/>
        </w:rPr>
        <w:t xml:space="preserve">) + </w:t>
      </w:r>
      <w:r w:rsidR="003731AD">
        <w:rPr>
          <w:rFonts w:ascii="Leelawadee" w:hAnsi="Leelawadee" w:cs="Leelawadee"/>
        </w:rPr>
        <w:t>___</w:t>
      </w:r>
      <w:r w:rsidRPr="00640986">
        <w:rPr>
          <w:rFonts w:ascii="Leelawadee" w:hAnsi="Leelawadee" w:cs="Leelawadee"/>
        </w:rPr>
        <w:t xml:space="preserve"> </w:t>
      </w:r>
      <w:proofErr w:type="gramStart"/>
      <w:r w:rsidRPr="00640986">
        <w:rPr>
          <w:rFonts w:ascii="Leelawadee" w:hAnsi="Leelawadee" w:cs="Leelawadee"/>
        </w:rPr>
        <w:t>Al(</w:t>
      </w:r>
      <w:proofErr w:type="gramEnd"/>
      <w:r w:rsidRPr="00640986">
        <w:rPr>
          <w:rFonts w:ascii="Leelawadee" w:hAnsi="Leelawadee" w:cs="Leelawadee"/>
        </w:rPr>
        <w:t>OH)</w:t>
      </w:r>
      <w:r w:rsidRPr="00640986">
        <w:rPr>
          <w:rFonts w:ascii="Leelawadee" w:hAnsi="Leelawadee" w:cs="Leelawadee"/>
          <w:vertAlign w:val="subscript"/>
        </w:rPr>
        <w:t>3</w:t>
      </w:r>
      <w:r w:rsidR="00CF48AA" w:rsidRPr="00035075">
        <w:rPr>
          <w:rFonts w:ascii="Leelawadee" w:hAnsi="Leelawadee" w:cs="Leelawadee"/>
        </w:rPr>
        <w:t xml:space="preserve"> </w:t>
      </w:r>
      <w:r w:rsidRPr="00640986">
        <w:rPr>
          <w:rFonts w:ascii="Leelawadee" w:hAnsi="Leelawadee" w:cs="Leelawadee"/>
        </w:rPr>
        <w:t xml:space="preserve">(s)   </w:t>
      </w:r>
    </w:p>
    <w:p w14:paraId="6D2F06CB" w14:textId="77777777" w:rsidR="00640986" w:rsidRPr="00640986" w:rsidRDefault="00640986" w:rsidP="00640986">
      <w:pPr>
        <w:spacing w:before="240" w:after="360"/>
        <w:ind w:left="720" w:right="-130"/>
        <w:rPr>
          <w:rFonts w:ascii="Leelawadee" w:hAnsi="Leelawadee" w:cs="Leelawadee"/>
        </w:rPr>
      </w:pPr>
      <w:r w:rsidRPr="00640986">
        <w:rPr>
          <w:rFonts w:ascii="Leelawadee" w:hAnsi="Leelawadee" w:cs="Leelawadee"/>
        </w:rPr>
        <w:tab/>
        <w:t>Type of Reaction: ___________________________</w:t>
      </w:r>
    </w:p>
    <w:p w14:paraId="402478FB" w14:textId="6D16758E" w:rsidR="00640986" w:rsidRPr="00640986" w:rsidRDefault="00640986" w:rsidP="00640986">
      <w:pPr>
        <w:spacing w:before="240"/>
        <w:ind w:left="720" w:right="-134"/>
        <w:rPr>
          <w:rFonts w:ascii="Leelawadee" w:hAnsi="Leelawadee" w:cs="Leelawadee"/>
        </w:rPr>
      </w:pPr>
      <w:r w:rsidRPr="00640986">
        <w:rPr>
          <w:rFonts w:ascii="Leelawadee" w:hAnsi="Leelawadee" w:cs="Leelawadee"/>
        </w:rPr>
        <w:t xml:space="preserve">f. </w:t>
      </w:r>
      <w:r w:rsidRPr="00640986">
        <w:rPr>
          <w:rFonts w:ascii="Leelawadee" w:hAnsi="Leelawadee" w:cs="Leelawadee"/>
        </w:rPr>
        <w:tab/>
      </w:r>
      <w:r w:rsidR="003731AD">
        <w:rPr>
          <w:rFonts w:ascii="Leelawadee" w:hAnsi="Leelawadee" w:cs="Leelawadee"/>
        </w:rPr>
        <w:t xml:space="preserve">___ </w:t>
      </w:r>
      <w:r w:rsidRPr="00640986">
        <w:rPr>
          <w:rFonts w:ascii="Leelawadee" w:hAnsi="Leelawadee" w:cs="Leelawadee"/>
        </w:rPr>
        <w:t>H</w:t>
      </w:r>
      <w:r w:rsidRPr="00640986">
        <w:rPr>
          <w:rFonts w:ascii="Leelawadee" w:hAnsi="Leelawadee" w:cs="Leelawadee"/>
          <w:vertAlign w:val="subscript"/>
        </w:rPr>
        <w:t>2</w:t>
      </w:r>
      <w:r w:rsidR="00CF48AA" w:rsidRPr="00035075">
        <w:rPr>
          <w:rFonts w:ascii="Leelawadee" w:hAnsi="Leelawadee" w:cs="Leelawadee"/>
        </w:rPr>
        <w:t xml:space="preserve"> </w:t>
      </w:r>
      <w:r w:rsidRPr="00640986">
        <w:rPr>
          <w:rFonts w:ascii="Leelawadee" w:hAnsi="Leelawadee" w:cs="Leelawadee"/>
        </w:rPr>
        <w:t xml:space="preserve">(g) + </w:t>
      </w:r>
      <w:r w:rsidR="003731AD">
        <w:rPr>
          <w:rFonts w:ascii="Leelawadee" w:hAnsi="Leelawadee" w:cs="Leelawadee"/>
        </w:rPr>
        <w:t>___</w:t>
      </w:r>
      <w:r w:rsidRPr="00640986">
        <w:rPr>
          <w:rFonts w:ascii="Leelawadee" w:hAnsi="Leelawadee" w:cs="Leelawadee"/>
        </w:rPr>
        <w:t xml:space="preserve"> O</w:t>
      </w:r>
      <w:r w:rsidRPr="00640986">
        <w:rPr>
          <w:rFonts w:ascii="Leelawadee" w:hAnsi="Leelawadee" w:cs="Leelawadee"/>
          <w:vertAlign w:val="subscript"/>
        </w:rPr>
        <w:t>2</w:t>
      </w:r>
      <w:r w:rsidR="00CF48AA" w:rsidRPr="00035075">
        <w:rPr>
          <w:rFonts w:ascii="Leelawadee" w:hAnsi="Leelawadee" w:cs="Leelawadee"/>
        </w:rPr>
        <w:t xml:space="preserve"> </w:t>
      </w:r>
      <w:r w:rsidRPr="00640986">
        <w:rPr>
          <w:rFonts w:ascii="Leelawadee" w:hAnsi="Leelawadee" w:cs="Leelawadee"/>
        </w:rPr>
        <w:t xml:space="preserve">(g) </w:t>
      </w:r>
      <w:r w:rsidRPr="00640986">
        <w:rPr>
          <w:rFonts w:ascii="Arial" w:hAnsi="Arial" w:cs="Arial"/>
        </w:rPr>
        <w:t>→</w:t>
      </w:r>
      <w:r w:rsidRPr="00640986">
        <w:rPr>
          <w:rFonts w:ascii="Leelawadee" w:hAnsi="Leelawadee" w:cs="Leelawadee"/>
        </w:rPr>
        <w:t xml:space="preserve"> </w:t>
      </w:r>
      <w:r w:rsidR="003731AD">
        <w:rPr>
          <w:rFonts w:ascii="Leelawadee" w:hAnsi="Leelawadee" w:cs="Leelawadee"/>
        </w:rPr>
        <w:t>___</w:t>
      </w:r>
      <w:r w:rsidRPr="00640986">
        <w:rPr>
          <w:rFonts w:ascii="Leelawadee" w:hAnsi="Leelawadee" w:cs="Leelawadee"/>
        </w:rPr>
        <w:t xml:space="preserve"> H</w:t>
      </w:r>
      <w:r w:rsidRPr="00640986">
        <w:rPr>
          <w:rFonts w:ascii="Leelawadee" w:hAnsi="Leelawadee" w:cs="Leelawadee"/>
          <w:vertAlign w:val="subscript"/>
        </w:rPr>
        <w:t>2</w:t>
      </w:r>
      <w:r w:rsidRPr="00640986">
        <w:rPr>
          <w:rFonts w:ascii="Leelawadee" w:hAnsi="Leelawadee" w:cs="Leelawadee"/>
        </w:rPr>
        <w:t>O</w:t>
      </w:r>
      <w:r w:rsidR="00CF48AA" w:rsidRPr="00035075">
        <w:rPr>
          <w:rFonts w:ascii="Leelawadee" w:hAnsi="Leelawadee" w:cs="Leelawadee"/>
        </w:rPr>
        <w:t xml:space="preserve"> </w:t>
      </w:r>
      <w:r w:rsidRPr="00640986">
        <w:rPr>
          <w:rFonts w:ascii="Leelawadee" w:hAnsi="Leelawadee" w:cs="Leelawadee"/>
        </w:rPr>
        <w:t>(g)</w:t>
      </w:r>
    </w:p>
    <w:p w14:paraId="524209ED" w14:textId="77777777" w:rsidR="00640986" w:rsidRPr="00640986" w:rsidRDefault="00640986" w:rsidP="00640986">
      <w:pPr>
        <w:spacing w:before="240" w:after="360"/>
        <w:ind w:left="720" w:right="-130"/>
        <w:rPr>
          <w:rFonts w:ascii="Leelawadee" w:hAnsi="Leelawadee" w:cs="Leelawadee"/>
        </w:rPr>
      </w:pPr>
      <w:r w:rsidRPr="00640986">
        <w:rPr>
          <w:rFonts w:ascii="Leelawadee" w:hAnsi="Leelawadee" w:cs="Leelawadee"/>
        </w:rPr>
        <w:tab/>
        <w:t>Type of Reaction: ___________________________</w:t>
      </w:r>
    </w:p>
    <w:p w14:paraId="398FA605" w14:textId="5B77969E" w:rsidR="00640986" w:rsidRPr="00640986" w:rsidRDefault="002069DF" w:rsidP="00DD7392">
      <w:pPr>
        <w:spacing w:before="240"/>
        <w:ind w:left="360" w:right="-134"/>
        <w:rPr>
          <w:rFonts w:ascii="Leelawadee" w:hAnsi="Leelawadee" w:cs="Leelawadee"/>
        </w:rPr>
      </w:pPr>
      <w:r>
        <w:rPr>
          <w:rFonts w:ascii="Leelawadee" w:hAnsi="Leelawadee" w:cs="Leelawadee"/>
        </w:rPr>
        <w:t xml:space="preserve">2. </w:t>
      </w:r>
      <w:r w:rsidR="00640986" w:rsidRPr="00640986">
        <w:rPr>
          <w:rFonts w:ascii="Leelawadee" w:hAnsi="Leelawadee" w:cs="Leelawadee"/>
        </w:rPr>
        <w:t>Write an equation for the following reactions. Write the correct formulas of the reactants and products. Then correctly balance each equation.</w:t>
      </w:r>
    </w:p>
    <w:p w14:paraId="56E0E8EE" w14:textId="77777777" w:rsidR="00640986" w:rsidRPr="00640986" w:rsidRDefault="00640986" w:rsidP="00640986">
      <w:pPr>
        <w:spacing w:before="240"/>
        <w:ind w:left="720" w:right="-134"/>
        <w:rPr>
          <w:rFonts w:ascii="Leelawadee" w:hAnsi="Leelawadee" w:cs="Leelawadee"/>
        </w:rPr>
      </w:pPr>
      <w:r w:rsidRPr="00640986">
        <w:rPr>
          <w:rFonts w:ascii="Leelawadee" w:hAnsi="Leelawadee" w:cs="Leelawadee"/>
        </w:rPr>
        <w:t>a. Potassium and oxygen gas react to form potassium oxide.</w:t>
      </w:r>
    </w:p>
    <w:p w14:paraId="0D54C782" w14:textId="77777777" w:rsidR="00640986" w:rsidRPr="00640986" w:rsidRDefault="00640986" w:rsidP="00640986">
      <w:pPr>
        <w:spacing w:before="240"/>
        <w:ind w:left="720" w:right="-134"/>
        <w:rPr>
          <w:rFonts w:ascii="Leelawadee" w:hAnsi="Leelawadee" w:cs="Leelawadee"/>
        </w:rPr>
      </w:pPr>
    </w:p>
    <w:p w14:paraId="08767FED" w14:textId="77777777" w:rsidR="00640986" w:rsidRPr="00640986" w:rsidRDefault="00640986" w:rsidP="00640986">
      <w:pPr>
        <w:spacing w:before="240"/>
        <w:ind w:left="720" w:right="-134"/>
        <w:rPr>
          <w:rFonts w:ascii="Leelawadee" w:hAnsi="Leelawadee" w:cs="Leelawadee"/>
        </w:rPr>
      </w:pPr>
    </w:p>
    <w:p w14:paraId="45165554" w14:textId="77777777" w:rsidR="00640986" w:rsidRPr="00640986" w:rsidRDefault="00640986" w:rsidP="00640986">
      <w:pPr>
        <w:spacing w:before="240"/>
        <w:ind w:left="720" w:right="-134"/>
        <w:rPr>
          <w:rFonts w:ascii="Leelawadee" w:hAnsi="Leelawadee" w:cs="Leelawadee"/>
        </w:rPr>
      </w:pPr>
      <w:r w:rsidRPr="00640986">
        <w:rPr>
          <w:rFonts w:ascii="Leelawadee" w:hAnsi="Leelawadee" w:cs="Leelawadee"/>
        </w:rPr>
        <w:t>b. Sodium and water react to form sodium hydroxide and hydrogen gas</w:t>
      </w:r>
    </w:p>
    <w:p w14:paraId="04D45422" w14:textId="77777777" w:rsidR="00640986" w:rsidRPr="00640986" w:rsidRDefault="00640986" w:rsidP="00640986">
      <w:pPr>
        <w:spacing w:before="240"/>
        <w:ind w:left="720" w:right="-134"/>
        <w:rPr>
          <w:rFonts w:ascii="Leelawadee" w:hAnsi="Leelawadee" w:cs="Leelawadee"/>
        </w:rPr>
      </w:pPr>
    </w:p>
    <w:p w14:paraId="60AC3CF2" w14:textId="77777777" w:rsidR="00640986" w:rsidRPr="00640986" w:rsidRDefault="00640986" w:rsidP="00640986">
      <w:pPr>
        <w:spacing w:before="240"/>
        <w:ind w:left="720" w:right="-134"/>
        <w:rPr>
          <w:rFonts w:ascii="Leelawadee" w:hAnsi="Leelawadee" w:cs="Leelawadee"/>
        </w:rPr>
      </w:pPr>
    </w:p>
    <w:p w14:paraId="4AAAEA47" w14:textId="77777777" w:rsidR="00640986" w:rsidRPr="00640986" w:rsidRDefault="00640986" w:rsidP="00640986">
      <w:pPr>
        <w:spacing w:before="240"/>
        <w:ind w:left="720" w:right="-134"/>
        <w:rPr>
          <w:rFonts w:ascii="Leelawadee" w:hAnsi="Leelawadee" w:cs="Leelawadee"/>
        </w:rPr>
      </w:pPr>
      <w:r w:rsidRPr="00640986">
        <w:rPr>
          <w:rFonts w:ascii="Leelawadee" w:hAnsi="Leelawadee" w:cs="Leelawadee"/>
        </w:rPr>
        <w:t>c. Iron and oxygen gas react to form iron (III) oxide</w:t>
      </w:r>
    </w:p>
    <w:p w14:paraId="790CE636" w14:textId="3DC5FD75" w:rsidR="001178A8" w:rsidRPr="009658B5" w:rsidRDefault="00CD7236" w:rsidP="004E4934">
      <w:pPr>
        <w:pStyle w:val="ListParagraph"/>
        <w:numPr>
          <w:ilvl w:val="0"/>
          <w:numId w:val="30"/>
        </w:numPr>
        <w:ind w:left="360"/>
        <w:rPr>
          <w:rFonts w:ascii="Leelawadee" w:hAnsi="Leelawadee" w:cs="Leelawadee"/>
        </w:rPr>
      </w:pPr>
      <w:r w:rsidRPr="009658B5">
        <w:rPr>
          <w:rFonts w:ascii="Leelawadee" w:hAnsi="Leelawadee" w:cs="Leelawadee"/>
        </w:rPr>
        <w:lastRenderedPageBreak/>
        <w:t xml:space="preserve">Clinical application questions: </w:t>
      </w:r>
      <w:r w:rsidR="00494842" w:rsidRPr="009658B5">
        <w:rPr>
          <w:rFonts w:ascii="Leelawadee" w:hAnsi="Leelawadee" w:cs="Leelawadee"/>
        </w:rPr>
        <w:t>This question will</w:t>
      </w:r>
      <w:r w:rsidR="003731AD" w:rsidRPr="009658B5">
        <w:rPr>
          <w:rFonts w:ascii="Leelawadee" w:hAnsi="Leelawadee" w:cs="Leelawadee"/>
        </w:rPr>
        <w:t xml:space="preserve"> explore how chemical reaction</w:t>
      </w:r>
      <w:r w:rsidR="00DD7392" w:rsidRPr="009658B5">
        <w:rPr>
          <w:rFonts w:ascii="Leelawadee" w:hAnsi="Leelawadee" w:cs="Leelawadee"/>
        </w:rPr>
        <w:t>s</w:t>
      </w:r>
      <w:r w:rsidR="003731AD" w:rsidRPr="009658B5">
        <w:rPr>
          <w:rFonts w:ascii="Leelawadee" w:hAnsi="Leelawadee" w:cs="Leelawadee"/>
        </w:rPr>
        <w:t xml:space="preserve"> </w:t>
      </w:r>
      <w:r w:rsidR="00DD7392" w:rsidRPr="009658B5">
        <w:rPr>
          <w:rFonts w:ascii="Leelawadee" w:hAnsi="Leelawadee" w:cs="Leelawadee"/>
        </w:rPr>
        <w:t xml:space="preserve">can be </w:t>
      </w:r>
      <w:r w:rsidR="003731AD" w:rsidRPr="009658B5">
        <w:rPr>
          <w:rFonts w:ascii="Leelawadee" w:hAnsi="Leelawadee" w:cs="Leelawadee"/>
        </w:rPr>
        <w:t xml:space="preserve">used to </w:t>
      </w:r>
      <w:r w:rsidR="00DD7392" w:rsidRPr="009658B5">
        <w:rPr>
          <w:rFonts w:ascii="Leelawadee" w:hAnsi="Leelawadee" w:cs="Leelawadee"/>
        </w:rPr>
        <w:t>relieve</w:t>
      </w:r>
      <w:r w:rsidR="00494842" w:rsidRPr="009658B5">
        <w:rPr>
          <w:rFonts w:ascii="Leelawadee" w:hAnsi="Leelawadee" w:cs="Leelawadee"/>
        </w:rPr>
        <w:t xml:space="preserve"> health</w:t>
      </w:r>
      <w:r w:rsidR="00DD7392" w:rsidRPr="009658B5">
        <w:rPr>
          <w:rFonts w:ascii="Leelawadee" w:hAnsi="Leelawadee" w:cs="Leelawadee"/>
        </w:rPr>
        <w:t xml:space="preserve"> symptoms</w:t>
      </w:r>
      <w:r w:rsidR="001178A8" w:rsidRPr="009658B5">
        <w:rPr>
          <w:rFonts w:ascii="Leelawadee" w:hAnsi="Leelawadee" w:cs="Leelawadee"/>
        </w:rPr>
        <w:t>.</w:t>
      </w:r>
    </w:p>
    <w:p w14:paraId="48C43CBD" w14:textId="4D6ADEC4" w:rsidR="001178A8" w:rsidRPr="009658B5" w:rsidRDefault="001178A8" w:rsidP="004E4934">
      <w:pPr>
        <w:pStyle w:val="ListParagraph"/>
        <w:ind w:left="360"/>
        <w:rPr>
          <w:rFonts w:ascii="Leelawadee" w:hAnsi="Leelawadee" w:cs="Leelawadee"/>
        </w:rPr>
      </w:pPr>
    </w:p>
    <w:p w14:paraId="308BED53" w14:textId="0AE7BC11" w:rsidR="001178A8" w:rsidRDefault="00DD7392" w:rsidP="004E4934">
      <w:pPr>
        <w:pStyle w:val="ListParagraph"/>
        <w:numPr>
          <w:ilvl w:val="1"/>
          <w:numId w:val="30"/>
        </w:numPr>
        <w:rPr>
          <w:rFonts w:ascii="Leelawadee" w:hAnsi="Leelawadee" w:cs="Leelawadee"/>
        </w:rPr>
      </w:pPr>
      <w:r w:rsidRPr="009658B5">
        <w:rPr>
          <w:rFonts w:ascii="Leelawadee" w:hAnsi="Leelawadee" w:cs="Leelawadee"/>
        </w:rPr>
        <w:t>What is the prima</w:t>
      </w:r>
      <w:r w:rsidR="001178A8" w:rsidRPr="009658B5">
        <w:rPr>
          <w:rFonts w:ascii="Leelawadee" w:hAnsi="Leelawadee" w:cs="Leelawadee"/>
        </w:rPr>
        <w:t>r</w:t>
      </w:r>
      <w:r w:rsidRPr="009658B5">
        <w:rPr>
          <w:rFonts w:ascii="Leelawadee" w:hAnsi="Leelawadee" w:cs="Leelawadee"/>
        </w:rPr>
        <w:t>y component of stomach</w:t>
      </w:r>
      <w:r w:rsidR="00494842" w:rsidRPr="009658B5">
        <w:rPr>
          <w:rFonts w:ascii="Leelawadee" w:hAnsi="Leelawadee" w:cs="Leelawadee"/>
        </w:rPr>
        <w:t xml:space="preserve"> acid?</w:t>
      </w:r>
    </w:p>
    <w:p w14:paraId="77268F52" w14:textId="77777777" w:rsidR="00CD7236" w:rsidRPr="009658B5" w:rsidRDefault="00CD7236" w:rsidP="009658B5">
      <w:pPr>
        <w:pStyle w:val="ListParagraph"/>
        <w:ind w:left="1440"/>
        <w:rPr>
          <w:rFonts w:ascii="Leelawadee" w:hAnsi="Leelawadee" w:cs="Leelawadee"/>
        </w:rPr>
      </w:pPr>
    </w:p>
    <w:p w14:paraId="386CC867" w14:textId="56CDCF06" w:rsidR="00DD7392" w:rsidRPr="009658B5" w:rsidRDefault="00DD7392" w:rsidP="004E4934">
      <w:pPr>
        <w:pStyle w:val="ListParagraph"/>
        <w:rPr>
          <w:rFonts w:ascii="Leelawadee" w:hAnsi="Leelawadee" w:cs="Leelawadee"/>
        </w:rPr>
      </w:pPr>
      <w:r w:rsidRPr="009658B5">
        <w:rPr>
          <w:rFonts w:ascii="Leelawadee" w:hAnsi="Leelawadee" w:cs="Leelawadee"/>
        </w:rPr>
        <w:t xml:space="preserve"> </w:t>
      </w:r>
    </w:p>
    <w:p w14:paraId="216B53BF" w14:textId="0C522847" w:rsidR="001178A8" w:rsidRDefault="001178A8" w:rsidP="004E4934">
      <w:pPr>
        <w:pStyle w:val="ListParagraph"/>
        <w:numPr>
          <w:ilvl w:val="1"/>
          <w:numId w:val="30"/>
        </w:numPr>
        <w:rPr>
          <w:rFonts w:ascii="Leelawadee" w:hAnsi="Leelawadee" w:cs="Leelawadee"/>
        </w:rPr>
      </w:pPr>
      <w:r w:rsidRPr="009658B5">
        <w:rPr>
          <w:rFonts w:ascii="Leelawadee" w:hAnsi="Leelawadee" w:cs="Leelawadee"/>
        </w:rPr>
        <w:t>What are the active ingredients of antacids?</w:t>
      </w:r>
    </w:p>
    <w:p w14:paraId="46DFF3A6" w14:textId="77777777" w:rsidR="00CD7236" w:rsidRPr="009658B5" w:rsidRDefault="00CD7236" w:rsidP="009658B5">
      <w:pPr>
        <w:pStyle w:val="ListParagraph"/>
        <w:ind w:left="1440"/>
        <w:rPr>
          <w:rFonts w:ascii="Leelawadee" w:hAnsi="Leelawadee" w:cs="Leelawadee"/>
        </w:rPr>
      </w:pPr>
    </w:p>
    <w:p w14:paraId="53455E29" w14:textId="77777777" w:rsidR="001178A8" w:rsidRPr="009658B5" w:rsidRDefault="001178A8" w:rsidP="004E4934">
      <w:pPr>
        <w:pStyle w:val="ListParagraph"/>
        <w:rPr>
          <w:rFonts w:ascii="Leelawadee" w:hAnsi="Leelawadee" w:cs="Leelawadee"/>
        </w:rPr>
      </w:pPr>
    </w:p>
    <w:p w14:paraId="2F4058EC" w14:textId="7FDF5A45" w:rsidR="001178A8" w:rsidRPr="009658B5" w:rsidRDefault="001178A8" w:rsidP="004E4934">
      <w:pPr>
        <w:pStyle w:val="ListParagraph"/>
        <w:numPr>
          <w:ilvl w:val="1"/>
          <w:numId w:val="30"/>
        </w:numPr>
        <w:rPr>
          <w:rFonts w:ascii="Leelawadee" w:hAnsi="Leelawadee" w:cs="Leelawadee"/>
        </w:rPr>
      </w:pPr>
      <w:r w:rsidRPr="009658B5">
        <w:rPr>
          <w:rFonts w:ascii="Leelawadee" w:hAnsi="Leelawadee" w:cs="Leelawadee"/>
        </w:rPr>
        <w:t>Write a b</w:t>
      </w:r>
      <w:r w:rsidR="00F55A45" w:rsidRPr="009658B5">
        <w:rPr>
          <w:rFonts w:ascii="Leelawadee" w:hAnsi="Leelawadee" w:cs="Leelawadee"/>
        </w:rPr>
        <w:t>a</w:t>
      </w:r>
      <w:r w:rsidRPr="009658B5">
        <w:rPr>
          <w:rFonts w:ascii="Leelawadee" w:hAnsi="Leelawadee" w:cs="Leelawadee"/>
        </w:rPr>
        <w:t>lanced equation between the stomach acid (in a.) and the calcium carbonate (one of the active ingredients of antacids) and identify the type of the chemical reaction.</w:t>
      </w:r>
    </w:p>
    <w:p w14:paraId="7B75922E" w14:textId="0A932883" w:rsidR="001178A8" w:rsidRDefault="001178A8" w:rsidP="004E4934">
      <w:pPr>
        <w:rPr>
          <w:rFonts w:ascii="Leelawadee" w:hAnsi="Leelawadee" w:cs="Leelawadee"/>
        </w:rPr>
      </w:pPr>
    </w:p>
    <w:p w14:paraId="4A85DB0B" w14:textId="77777777" w:rsidR="00CD7236" w:rsidRPr="009658B5" w:rsidRDefault="00CD7236" w:rsidP="004E4934">
      <w:pPr>
        <w:rPr>
          <w:rFonts w:ascii="Leelawadee" w:hAnsi="Leelawadee" w:cs="Leelawadee"/>
        </w:rPr>
      </w:pPr>
    </w:p>
    <w:p w14:paraId="67F78284" w14:textId="122DB363" w:rsidR="001178A8" w:rsidRPr="009658B5" w:rsidRDefault="00CD7236" w:rsidP="004E4934">
      <w:pPr>
        <w:pStyle w:val="ListParagraph"/>
        <w:numPr>
          <w:ilvl w:val="0"/>
          <w:numId w:val="30"/>
        </w:numPr>
        <w:ind w:left="360"/>
        <w:rPr>
          <w:rFonts w:ascii="Leelawadee" w:hAnsi="Leelawadee" w:cs="Leelawadee"/>
        </w:rPr>
      </w:pPr>
      <w:r>
        <w:rPr>
          <w:rFonts w:ascii="Leelawadee" w:hAnsi="Leelawadee" w:cs="Leelawadee"/>
        </w:rPr>
        <w:t xml:space="preserve">Clinical application questions: </w:t>
      </w:r>
      <w:r w:rsidR="00494842" w:rsidRPr="009658B5">
        <w:rPr>
          <w:rFonts w:ascii="Leelawadee" w:hAnsi="Leelawadee" w:cs="Leelawadee"/>
        </w:rPr>
        <w:t>This question will</w:t>
      </w:r>
      <w:r w:rsidR="001178A8" w:rsidRPr="009658B5">
        <w:rPr>
          <w:rFonts w:ascii="Leelawadee" w:hAnsi="Leelawadee" w:cs="Leelawadee"/>
        </w:rPr>
        <w:t xml:space="preserve"> explore how chemical reactions can be used to help clinical diagnostic problems</w:t>
      </w:r>
      <w:r w:rsidR="00494842" w:rsidRPr="009658B5">
        <w:rPr>
          <w:rFonts w:ascii="Leelawadee" w:hAnsi="Leelawadee" w:cs="Leelawadee"/>
        </w:rPr>
        <w:t>.</w:t>
      </w:r>
    </w:p>
    <w:p w14:paraId="7261B331" w14:textId="130A9E0E" w:rsidR="00F55A45" w:rsidRDefault="00F55A45" w:rsidP="001178A8">
      <w:pPr>
        <w:pStyle w:val="ListParagraph"/>
        <w:numPr>
          <w:ilvl w:val="1"/>
          <w:numId w:val="30"/>
        </w:numPr>
        <w:rPr>
          <w:rFonts w:ascii="Leelawadee" w:hAnsi="Leelawadee" w:cs="Leelawadee"/>
        </w:rPr>
      </w:pPr>
      <w:r w:rsidRPr="009658B5">
        <w:rPr>
          <w:rFonts w:ascii="Leelawadee" w:hAnsi="Leelawadee" w:cs="Leelawadee"/>
        </w:rPr>
        <w:t>Blood glucose test measures the level of glucose in the blood using enzymes. What is the molecular formula of glucose?</w:t>
      </w:r>
    </w:p>
    <w:p w14:paraId="195E3B55" w14:textId="5B736C47" w:rsidR="00CD7236" w:rsidRDefault="00CD7236" w:rsidP="009658B5">
      <w:pPr>
        <w:pStyle w:val="ListParagraph"/>
        <w:ind w:left="1440"/>
        <w:rPr>
          <w:rFonts w:ascii="Leelawadee" w:hAnsi="Leelawadee" w:cs="Leelawadee"/>
        </w:rPr>
      </w:pPr>
    </w:p>
    <w:p w14:paraId="760DD654" w14:textId="2E157534" w:rsidR="00CD7236" w:rsidRDefault="00CD7236" w:rsidP="009658B5">
      <w:pPr>
        <w:pStyle w:val="ListParagraph"/>
        <w:ind w:left="1440"/>
        <w:rPr>
          <w:rFonts w:ascii="Leelawadee" w:hAnsi="Leelawadee" w:cs="Leelawadee"/>
        </w:rPr>
      </w:pPr>
    </w:p>
    <w:p w14:paraId="083E1C5E" w14:textId="77777777" w:rsidR="00CD7236" w:rsidRPr="009658B5" w:rsidRDefault="00CD7236" w:rsidP="009658B5">
      <w:pPr>
        <w:pStyle w:val="ListParagraph"/>
        <w:ind w:left="1440"/>
        <w:rPr>
          <w:rFonts w:ascii="Leelawadee" w:hAnsi="Leelawadee" w:cs="Leelawadee"/>
        </w:rPr>
      </w:pPr>
    </w:p>
    <w:p w14:paraId="4C13C03E" w14:textId="0453B7F3" w:rsidR="00C611D9" w:rsidRPr="009658B5" w:rsidRDefault="00F55A45" w:rsidP="00916B2A">
      <w:pPr>
        <w:pStyle w:val="ListParagraph"/>
        <w:numPr>
          <w:ilvl w:val="1"/>
          <w:numId w:val="30"/>
        </w:numPr>
        <w:rPr>
          <w:rFonts w:ascii="Leelawadee" w:hAnsi="Leelawadee" w:cs="Leelawadee"/>
        </w:rPr>
      </w:pPr>
      <w:r w:rsidRPr="009658B5">
        <w:rPr>
          <w:rFonts w:ascii="Leelawadee" w:hAnsi="Leelawadee" w:cs="Leelawadee"/>
        </w:rPr>
        <w:t>In the blood glucose test, glucose (</w:t>
      </w:r>
      <w:r w:rsidR="00324163">
        <w:rPr>
          <w:rFonts w:ascii="Leelawadee" w:hAnsi="Leelawadee" w:cs="Leelawadee"/>
        </w:rPr>
        <w:t>C</w:t>
      </w:r>
      <w:r w:rsidR="00324163" w:rsidRPr="00324163">
        <w:rPr>
          <w:rFonts w:ascii="Leelawadee" w:hAnsi="Leelawadee" w:cs="Leelawadee"/>
          <w:vertAlign w:val="subscript"/>
        </w:rPr>
        <w:t>6</w:t>
      </w:r>
      <w:r w:rsidR="00324163">
        <w:rPr>
          <w:rFonts w:ascii="Leelawadee" w:hAnsi="Leelawadee" w:cs="Leelawadee"/>
        </w:rPr>
        <w:t>H</w:t>
      </w:r>
      <w:r w:rsidR="00324163" w:rsidRPr="00324163">
        <w:rPr>
          <w:rFonts w:ascii="Leelawadee" w:hAnsi="Leelawadee" w:cs="Leelawadee"/>
          <w:vertAlign w:val="subscript"/>
        </w:rPr>
        <w:t>12</w:t>
      </w:r>
      <w:r w:rsidR="00324163">
        <w:rPr>
          <w:rFonts w:ascii="Leelawadee" w:hAnsi="Leelawadee" w:cs="Leelawadee"/>
        </w:rPr>
        <w:t>O</w:t>
      </w:r>
      <w:r w:rsidR="00324163" w:rsidRPr="00324163">
        <w:rPr>
          <w:rFonts w:ascii="Leelawadee" w:hAnsi="Leelawadee" w:cs="Leelawadee"/>
          <w:vertAlign w:val="subscript"/>
        </w:rPr>
        <w:t>6</w:t>
      </w:r>
      <w:r w:rsidR="00F1516A" w:rsidRPr="009658B5">
        <w:rPr>
          <w:rFonts w:ascii="Leelawadee" w:hAnsi="Leelawadee" w:cs="Leelawadee"/>
        </w:rPr>
        <w:t xml:space="preserve">) </w:t>
      </w:r>
      <w:r w:rsidRPr="009658B5">
        <w:rPr>
          <w:rFonts w:ascii="Leelawadee" w:hAnsi="Leelawadee" w:cs="Leelawadee"/>
        </w:rPr>
        <w:t>is converted to gluconic acid</w:t>
      </w:r>
      <w:r w:rsidR="00C611D9" w:rsidRPr="009658B5">
        <w:rPr>
          <w:rFonts w:ascii="Leelawadee" w:hAnsi="Leelawadee" w:cs="Leelawadee"/>
        </w:rPr>
        <w:t xml:space="preserve"> (C</w:t>
      </w:r>
      <w:r w:rsidR="00C611D9" w:rsidRPr="009658B5">
        <w:rPr>
          <w:rFonts w:ascii="Leelawadee" w:hAnsi="Leelawadee" w:cs="Leelawadee"/>
          <w:vertAlign w:val="subscript"/>
        </w:rPr>
        <w:t>6</w:t>
      </w:r>
      <w:r w:rsidR="00C611D9" w:rsidRPr="009658B5">
        <w:rPr>
          <w:rFonts w:ascii="Leelawadee" w:hAnsi="Leelawadee" w:cs="Leelawadee"/>
        </w:rPr>
        <w:t>H</w:t>
      </w:r>
      <w:r w:rsidR="00C611D9" w:rsidRPr="009658B5">
        <w:rPr>
          <w:rFonts w:ascii="Leelawadee" w:hAnsi="Leelawadee" w:cs="Leelawadee"/>
          <w:vertAlign w:val="subscript"/>
        </w:rPr>
        <w:t>12</w:t>
      </w:r>
      <w:r w:rsidR="00C611D9" w:rsidRPr="009658B5">
        <w:rPr>
          <w:rFonts w:ascii="Leelawadee" w:hAnsi="Leelawadee" w:cs="Leelawadee"/>
        </w:rPr>
        <w:t>O</w:t>
      </w:r>
      <w:r w:rsidR="00C611D9" w:rsidRPr="009658B5">
        <w:rPr>
          <w:rFonts w:ascii="Leelawadee" w:hAnsi="Leelawadee" w:cs="Leelawadee"/>
          <w:vertAlign w:val="subscript"/>
        </w:rPr>
        <w:t>7</w:t>
      </w:r>
      <w:r w:rsidR="00C611D9" w:rsidRPr="009658B5">
        <w:rPr>
          <w:rFonts w:ascii="Leelawadee" w:hAnsi="Leelawadee" w:cs="Leelawadee"/>
        </w:rPr>
        <w:t xml:space="preserve">) </w:t>
      </w:r>
      <w:r w:rsidR="00324163">
        <w:rPr>
          <w:rFonts w:ascii="Leelawadee" w:hAnsi="Leelawadee" w:cs="Leelawadee"/>
        </w:rPr>
        <w:t xml:space="preserve">by reaction with </w:t>
      </w:r>
      <w:r w:rsidR="00F1516A" w:rsidRPr="009658B5">
        <w:rPr>
          <w:rFonts w:ascii="Leelawadee" w:hAnsi="Leelawadee" w:cs="Leelawadee"/>
        </w:rPr>
        <w:t>oxygen (O</w:t>
      </w:r>
      <w:r w:rsidR="00F1516A" w:rsidRPr="009658B5">
        <w:rPr>
          <w:rFonts w:ascii="Leelawadee" w:hAnsi="Leelawadee" w:cs="Leelawadee"/>
          <w:vertAlign w:val="subscript"/>
        </w:rPr>
        <w:t>2</w:t>
      </w:r>
      <w:r w:rsidR="00F1516A" w:rsidRPr="009658B5">
        <w:rPr>
          <w:rFonts w:ascii="Leelawadee" w:hAnsi="Leelawadee" w:cs="Leelawadee"/>
        </w:rPr>
        <w:t xml:space="preserve">) </w:t>
      </w:r>
      <w:r w:rsidR="00C611D9" w:rsidRPr="009658B5">
        <w:rPr>
          <w:rFonts w:ascii="Leelawadee" w:hAnsi="Leelawadee" w:cs="Leelawadee"/>
        </w:rPr>
        <w:t xml:space="preserve">with the help of an enzyme (glucose oxidase enzyme, </w:t>
      </w:r>
      <w:proofErr w:type="spellStart"/>
      <w:r w:rsidR="00C611D9" w:rsidRPr="009658B5">
        <w:rPr>
          <w:rFonts w:ascii="Leelawadee" w:hAnsi="Leelawadee" w:cs="Leelawadee"/>
        </w:rPr>
        <w:t>GOx</w:t>
      </w:r>
      <w:proofErr w:type="spellEnd"/>
      <w:r w:rsidR="00C611D9" w:rsidRPr="009658B5">
        <w:rPr>
          <w:rFonts w:ascii="Leelawadee" w:hAnsi="Leelawadee" w:cs="Leelawadee"/>
        </w:rPr>
        <w:t xml:space="preserve"> or GOD, also known as notatin</w:t>
      </w:r>
      <w:r w:rsidR="00F1516A" w:rsidRPr="009658B5">
        <w:rPr>
          <w:rFonts w:ascii="Leelawadee" w:hAnsi="Leelawadee" w:cs="Leelawadee"/>
        </w:rPr>
        <w:t>)</w:t>
      </w:r>
      <w:r w:rsidRPr="009658B5">
        <w:rPr>
          <w:rFonts w:ascii="Leelawadee" w:hAnsi="Leelawadee" w:cs="Leelawadee"/>
        </w:rPr>
        <w:t>.</w:t>
      </w:r>
      <w:r w:rsidR="00916B2A" w:rsidRPr="009658B5">
        <w:rPr>
          <w:rFonts w:ascii="Leelawadee" w:hAnsi="Leelawadee" w:cs="Leelawadee"/>
        </w:rPr>
        <w:t xml:space="preserve"> </w:t>
      </w:r>
      <w:r w:rsidR="00F1516A" w:rsidRPr="009658B5">
        <w:rPr>
          <w:rFonts w:ascii="Leelawadee" w:hAnsi="Leelawadee" w:cs="Leelawadee"/>
        </w:rPr>
        <w:t xml:space="preserve">Given the molecular formulae of the molecules, </w:t>
      </w:r>
      <w:r w:rsidR="00916B2A" w:rsidRPr="009658B5">
        <w:rPr>
          <w:rFonts w:ascii="Leelawadee" w:hAnsi="Leelawadee" w:cs="Leelawadee"/>
        </w:rPr>
        <w:t>w</w:t>
      </w:r>
      <w:r w:rsidRPr="009658B5">
        <w:rPr>
          <w:rFonts w:ascii="Leelawadee" w:hAnsi="Leelawadee" w:cs="Leelawadee"/>
        </w:rPr>
        <w:t>rite a balanced equation for this conversion and identify the type of the chemical reaction.</w:t>
      </w:r>
      <w:r w:rsidR="00494842" w:rsidRPr="009658B5">
        <w:rPr>
          <w:rFonts w:ascii="Leelawadee" w:hAnsi="Leelawadee" w:cs="Leelawadee"/>
        </w:rPr>
        <w:t xml:space="preserve"> Note that the enzyme is not included in the </w:t>
      </w:r>
      <w:r w:rsidR="006B7AE0" w:rsidRPr="009658B5">
        <w:rPr>
          <w:rFonts w:ascii="Leelawadee" w:hAnsi="Leelawadee" w:cs="Leelawadee"/>
        </w:rPr>
        <w:t>chemical reaction.</w:t>
      </w:r>
    </w:p>
    <w:p w14:paraId="5B5B4FBE" w14:textId="12259CD6" w:rsidR="001178A8" w:rsidRPr="009658B5" w:rsidRDefault="001178A8" w:rsidP="004E4934">
      <w:pPr>
        <w:pStyle w:val="ListParagraph"/>
        <w:ind w:left="1440"/>
        <w:rPr>
          <w:rFonts w:ascii="Leelawadee" w:hAnsi="Leelawadee" w:cs="Leelawadee"/>
        </w:rPr>
      </w:pPr>
    </w:p>
    <w:p w14:paraId="2A49AFC6" w14:textId="77777777" w:rsidR="001178A8" w:rsidRPr="004E4934" w:rsidRDefault="001178A8" w:rsidP="004E4934">
      <w:pPr>
        <w:rPr>
          <w:rFonts w:ascii="Leelawadee" w:hAnsi="Leelawadee" w:cs="Leelawadee"/>
          <w:color w:val="C00000"/>
        </w:rPr>
      </w:pPr>
    </w:p>
    <w:sectPr w:rsidR="001178A8" w:rsidRPr="004E493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72B05" w14:textId="77777777" w:rsidR="00F86E6B" w:rsidRDefault="00F86E6B" w:rsidP="007C4E2A">
      <w:pPr>
        <w:spacing w:after="0" w:line="240" w:lineRule="auto"/>
      </w:pPr>
      <w:r>
        <w:separator/>
      </w:r>
    </w:p>
  </w:endnote>
  <w:endnote w:type="continuationSeparator" w:id="0">
    <w:p w14:paraId="7DEB2C48" w14:textId="77777777" w:rsidR="00F86E6B" w:rsidRDefault="00F86E6B" w:rsidP="007C4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44A4D" w14:textId="77777777" w:rsidR="00C3554E" w:rsidRDefault="00C355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F3A2E" w14:textId="7ED5A885" w:rsidR="007C4E2A" w:rsidRPr="00C3554E" w:rsidRDefault="00C3554E" w:rsidP="00C3554E">
    <w:pPr>
      <w:pStyle w:val="Footer"/>
      <w:jc w:val="right"/>
      <w:rPr>
        <w:rFonts w:ascii="Leelawadee" w:hAnsi="Leelawadee" w:cs="Leelawadee"/>
        <w:i/>
      </w:rPr>
    </w:pPr>
    <w:r w:rsidRPr="00952634">
      <w:rPr>
        <w:rFonts w:ascii="Leelawadee" w:hAnsi="Leelawadee" w:cs="Leelawadee"/>
        <w:i/>
      </w:rPr>
      <w:t>Georgia Gwinnett College, School of Science and Technology</w:t>
    </w:r>
    <w:r w:rsidRPr="00952634">
      <w:rPr>
        <w:rFonts w:ascii="Leelawadee" w:hAnsi="Leelawadee" w:cs="Leelawadee"/>
        <w:i/>
      </w:rPr>
      <w:tab/>
    </w:r>
    <w:sdt>
      <w:sdtPr>
        <w:rPr>
          <w:rFonts w:ascii="Leelawadee" w:hAnsi="Leelawadee" w:cs="Leelawadee"/>
          <w:i/>
        </w:rPr>
        <w:id w:val="-587070059"/>
        <w:docPartObj>
          <w:docPartGallery w:val="Page Numbers (Bottom of Page)"/>
          <w:docPartUnique/>
        </w:docPartObj>
      </w:sdtPr>
      <w:sdtContent>
        <w:sdt>
          <w:sdtPr>
            <w:rPr>
              <w:rFonts w:ascii="Leelawadee" w:hAnsi="Leelawadee" w:cs="Leelawadee"/>
              <w:i/>
            </w:rPr>
            <w:id w:val="-1769616900"/>
            <w:docPartObj>
              <w:docPartGallery w:val="Page Numbers (Top of Page)"/>
              <w:docPartUnique/>
            </w:docPartObj>
          </w:sdtPr>
          <w:sdtContent>
            <w:r w:rsidRPr="00952634">
              <w:rPr>
                <w:rFonts w:ascii="Leelawadee" w:hAnsi="Leelawadee" w:cs="Leelawadee"/>
                <w:i/>
              </w:rPr>
              <w:t xml:space="preserve">Page </w:t>
            </w:r>
            <w:r w:rsidRPr="00952634">
              <w:rPr>
                <w:rFonts w:ascii="Leelawadee" w:hAnsi="Leelawadee" w:cs="Leelawadee"/>
                <w:bCs/>
                <w:i/>
              </w:rPr>
              <w:fldChar w:fldCharType="begin"/>
            </w:r>
            <w:r w:rsidRPr="00952634">
              <w:rPr>
                <w:rFonts w:ascii="Leelawadee" w:hAnsi="Leelawadee" w:cs="Leelawadee"/>
                <w:bCs/>
                <w:i/>
              </w:rPr>
              <w:instrText xml:space="preserve"> PAGE </w:instrText>
            </w:r>
            <w:r w:rsidRPr="00952634">
              <w:rPr>
                <w:rFonts w:ascii="Leelawadee" w:hAnsi="Leelawadee" w:cs="Leelawadee"/>
                <w:bCs/>
                <w:i/>
              </w:rPr>
              <w:fldChar w:fldCharType="separate"/>
            </w:r>
            <w:r>
              <w:rPr>
                <w:rFonts w:cs="Leelawadee"/>
                <w:bCs/>
                <w:i/>
              </w:rPr>
              <w:t>1</w:t>
            </w:r>
            <w:r w:rsidRPr="00952634">
              <w:rPr>
                <w:rFonts w:ascii="Leelawadee" w:hAnsi="Leelawadee" w:cs="Leelawadee"/>
                <w:bCs/>
                <w:i/>
              </w:rPr>
              <w:fldChar w:fldCharType="end"/>
            </w:r>
            <w:r w:rsidRPr="00952634">
              <w:rPr>
                <w:rFonts w:ascii="Leelawadee" w:hAnsi="Leelawadee" w:cs="Leelawadee"/>
                <w:i/>
              </w:rPr>
              <w:t xml:space="preserve"> of </w:t>
            </w:r>
            <w:r w:rsidRPr="00952634">
              <w:rPr>
                <w:rFonts w:ascii="Leelawadee" w:hAnsi="Leelawadee" w:cs="Leelawadee"/>
                <w:bCs/>
                <w:i/>
              </w:rPr>
              <w:fldChar w:fldCharType="begin"/>
            </w:r>
            <w:r w:rsidRPr="00952634">
              <w:rPr>
                <w:rFonts w:ascii="Leelawadee" w:hAnsi="Leelawadee" w:cs="Leelawadee"/>
                <w:bCs/>
                <w:i/>
              </w:rPr>
              <w:instrText xml:space="preserve"> NUMPAGES  </w:instrText>
            </w:r>
            <w:r w:rsidRPr="00952634">
              <w:rPr>
                <w:rFonts w:ascii="Leelawadee" w:hAnsi="Leelawadee" w:cs="Leelawadee"/>
                <w:bCs/>
                <w:i/>
              </w:rPr>
              <w:fldChar w:fldCharType="separate"/>
            </w:r>
            <w:r>
              <w:rPr>
                <w:rFonts w:cs="Leelawadee"/>
                <w:bCs/>
                <w:i/>
              </w:rPr>
              <w:t>14</w:t>
            </w:r>
            <w:r w:rsidRPr="00952634">
              <w:rPr>
                <w:rFonts w:ascii="Leelawadee" w:hAnsi="Leelawadee" w:cs="Leelawadee"/>
                <w:bCs/>
                <w:i/>
              </w:rPr>
              <w:fldChar w:fldCharType="end"/>
            </w:r>
          </w:sdtContent>
        </w:sdt>
      </w:sdtContent>
    </w:sdt>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F363" w14:textId="77777777" w:rsidR="00C3554E" w:rsidRDefault="00C35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BF08B" w14:textId="77777777" w:rsidR="00F86E6B" w:rsidRDefault="00F86E6B" w:rsidP="007C4E2A">
      <w:pPr>
        <w:spacing w:after="0" w:line="240" w:lineRule="auto"/>
      </w:pPr>
      <w:r>
        <w:separator/>
      </w:r>
    </w:p>
  </w:footnote>
  <w:footnote w:type="continuationSeparator" w:id="0">
    <w:p w14:paraId="565CC191" w14:textId="77777777" w:rsidR="00F86E6B" w:rsidRDefault="00F86E6B" w:rsidP="007C4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96A31" w14:textId="77777777" w:rsidR="00C3554E" w:rsidRDefault="00C35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4D19" w14:textId="77777777" w:rsidR="00C3554E" w:rsidRDefault="00C355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199" w14:textId="77777777" w:rsidR="00C3554E" w:rsidRDefault="00C3554E">
    <w:pPr>
      <w:pStyle w:val="Header"/>
    </w:pPr>
  </w:p>
</w:hdr>
</file>

<file path=word/intelligence.xml><?xml version="1.0" encoding="utf-8"?>
<int:Intelligence xmlns:int="http://schemas.microsoft.com/office/intelligence/2019/intelligence">
  <int:IntelligenceSettings/>
  <int:Manifest>
    <int:WordHash hashCode="B/JtR9VsvbgHEy" id="9UiCKF2C"/>
  </int:Manifest>
  <int:Observations>
    <int:Content id="9UiCKF2C">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56935"/>
    <w:multiLevelType w:val="hybridMultilevel"/>
    <w:tmpl w:val="77D6A8F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69064E"/>
    <w:multiLevelType w:val="hybridMultilevel"/>
    <w:tmpl w:val="009CC388"/>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2" w15:restartNumberingAfterBreak="0">
    <w:nsid w:val="04EC0B1A"/>
    <w:multiLevelType w:val="hybridMultilevel"/>
    <w:tmpl w:val="1918F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B713B"/>
    <w:multiLevelType w:val="hybridMultilevel"/>
    <w:tmpl w:val="8DF695A8"/>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4" w15:restartNumberingAfterBreak="0">
    <w:nsid w:val="0B7F32F0"/>
    <w:multiLevelType w:val="hybridMultilevel"/>
    <w:tmpl w:val="6B44A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F66CBF"/>
    <w:multiLevelType w:val="hybridMultilevel"/>
    <w:tmpl w:val="4A9E06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F46952"/>
    <w:multiLevelType w:val="hybridMultilevel"/>
    <w:tmpl w:val="952E9314"/>
    <w:lvl w:ilvl="0" w:tplc="17AC7D3C">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B749E2"/>
    <w:multiLevelType w:val="hybridMultilevel"/>
    <w:tmpl w:val="19A07AE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1637B5"/>
    <w:multiLevelType w:val="hybridMultilevel"/>
    <w:tmpl w:val="A9104DE0"/>
    <w:lvl w:ilvl="0" w:tplc="FFF275A2">
      <w:start w:val="1"/>
      <w:numFmt w:val="decimal"/>
      <w:lvlText w:val="%1."/>
      <w:lvlJc w:val="left"/>
      <w:pPr>
        <w:ind w:left="720" w:hanging="360"/>
      </w:pPr>
    </w:lvl>
    <w:lvl w:ilvl="1" w:tplc="4B509176">
      <w:start w:val="1"/>
      <w:numFmt w:val="lowerLetter"/>
      <w:lvlText w:val="%2."/>
      <w:lvlJc w:val="left"/>
      <w:pPr>
        <w:ind w:left="1440" w:hanging="360"/>
      </w:pPr>
    </w:lvl>
    <w:lvl w:ilvl="2" w:tplc="E698D7CA">
      <w:start w:val="1"/>
      <w:numFmt w:val="lowerRoman"/>
      <w:lvlText w:val="%3."/>
      <w:lvlJc w:val="right"/>
      <w:pPr>
        <w:ind w:left="2160" w:hanging="180"/>
      </w:pPr>
    </w:lvl>
    <w:lvl w:ilvl="3" w:tplc="15EED450">
      <w:start w:val="1"/>
      <w:numFmt w:val="decimal"/>
      <w:lvlText w:val="%4."/>
      <w:lvlJc w:val="left"/>
      <w:pPr>
        <w:ind w:left="2880" w:hanging="360"/>
      </w:pPr>
    </w:lvl>
    <w:lvl w:ilvl="4" w:tplc="8AC89CA8">
      <w:start w:val="1"/>
      <w:numFmt w:val="lowerLetter"/>
      <w:lvlText w:val="%5."/>
      <w:lvlJc w:val="left"/>
      <w:pPr>
        <w:ind w:left="3600" w:hanging="360"/>
      </w:pPr>
    </w:lvl>
    <w:lvl w:ilvl="5" w:tplc="6B622412">
      <w:start w:val="1"/>
      <w:numFmt w:val="lowerRoman"/>
      <w:lvlText w:val="%6."/>
      <w:lvlJc w:val="right"/>
      <w:pPr>
        <w:ind w:left="4320" w:hanging="180"/>
      </w:pPr>
    </w:lvl>
    <w:lvl w:ilvl="6" w:tplc="12E06F3A">
      <w:start w:val="1"/>
      <w:numFmt w:val="decimal"/>
      <w:lvlText w:val="%7."/>
      <w:lvlJc w:val="left"/>
      <w:pPr>
        <w:ind w:left="5040" w:hanging="360"/>
      </w:pPr>
    </w:lvl>
    <w:lvl w:ilvl="7" w:tplc="7E224D84">
      <w:start w:val="1"/>
      <w:numFmt w:val="lowerLetter"/>
      <w:lvlText w:val="%8."/>
      <w:lvlJc w:val="left"/>
      <w:pPr>
        <w:ind w:left="5760" w:hanging="360"/>
      </w:pPr>
    </w:lvl>
    <w:lvl w:ilvl="8" w:tplc="32320D44">
      <w:start w:val="1"/>
      <w:numFmt w:val="lowerRoman"/>
      <w:lvlText w:val="%9."/>
      <w:lvlJc w:val="right"/>
      <w:pPr>
        <w:ind w:left="6480" w:hanging="180"/>
      </w:pPr>
    </w:lvl>
  </w:abstractNum>
  <w:abstractNum w:abstractNumId="9" w15:restartNumberingAfterBreak="0">
    <w:nsid w:val="1F177A47"/>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10" w15:restartNumberingAfterBreak="0">
    <w:nsid w:val="1F912256"/>
    <w:multiLevelType w:val="hybridMultilevel"/>
    <w:tmpl w:val="F9200910"/>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11" w15:restartNumberingAfterBreak="0">
    <w:nsid w:val="23B9273D"/>
    <w:multiLevelType w:val="hybridMultilevel"/>
    <w:tmpl w:val="0852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86B35"/>
    <w:multiLevelType w:val="hybridMultilevel"/>
    <w:tmpl w:val="340C0F6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55005B"/>
    <w:multiLevelType w:val="hybridMultilevel"/>
    <w:tmpl w:val="72884A5C"/>
    <w:lvl w:ilvl="0" w:tplc="29BA30EE">
      <w:start w:val="1"/>
      <w:numFmt w:val="upperLetter"/>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AE4325"/>
    <w:multiLevelType w:val="hybridMultilevel"/>
    <w:tmpl w:val="5F829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E506A6"/>
    <w:multiLevelType w:val="hybridMultilevel"/>
    <w:tmpl w:val="93525AD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16" w15:restartNumberingAfterBreak="0">
    <w:nsid w:val="2E1B6F36"/>
    <w:multiLevelType w:val="hybridMultilevel"/>
    <w:tmpl w:val="B216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92610A"/>
    <w:multiLevelType w:val="hybridMultilevel"/>
    <w:tmpl w:val="0ABE7C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A0C19"/>
    <w:multiLevelType w:val="hybridMultilevel"/>
    <w:tmpl w:val="BFFE04E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33516712"/>
    <w:multiLevelType w:val="hybridMultilevel"/>
    <w:tmpl w:val="C6C4002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20" w15:restartNumberingAfterBreak="0">
    <w:nsid w:val="37254175"/>
    <w:multiLevelType w:val="hybridMultilevel"/>
    <w:tmpl w:val="8D72E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5E41FE"/>
    <w:multiLevelType w:val="hybridMultilevel"/>
    <w:tmpl w:val="D5CA4D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D03A39"/>
    <w:multiLevelType w:val="hybridMultilevel"/>
    <w:tmpl w:val="CE8AFA5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61F5F8D"/>
    <w:multiLevelType w:val="hybridMultilevel"/>
    <w:tmpl w:val="97926274"/>
    <w:lvl w:ilvl="0" w:tplc="687E2B58">
      <w:start w:val="1"/>
      <w:numFmt w:val="upp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205569"/>
    <w:multiLevelType w:val="hybridMultilevel"/>
    <w:tmpl w:val="E1B2E67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7577C31"/>
    <w:multiLevelType w:val="hybridMultilevel"/>
    <w:tmpl w:val="9D845690"/>
    <w:lvl w:ilvl="0" w:tplc="04090001">
      <w:start w:val="1"/>
      <w:numFmt w:val="bullet"/>
      <w:lvlText w:val=""/>
      <w:lvlJc w:val="left"/>
      <w:pPr>
        <w:ind w:left="720" w:hanging="360"/>
      </w:pPr>
      <w:rPr>
        <w:rFonts w:ascii="Symbol" w:hAnsi="Symbol" w:hint="default"/>
      </w:rPr>
    </w:lvl>
    <w:lvl w:ilvl="1" w:tplc="F6BAF96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06BBD"/>
    <w:multiLevelType w:val="hybridMultilevel"/>
    <w:tmpl w:val="1A941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A0A3D"/>
    <w:multiLevelType w:val="hybridMultilevel"/>
    <w:tmpl w:val="E63E58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93E42"/>
    <w:multiLevelType w:val="hybridMultilevel"/>
    <w:tmpl w:val="64D26A8A"/>
    <w:lvl w:ilvl="0" w:tplc="04090015">
      <w:start w:val="7"/>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D636F3"/>
    <w:multiLevelType w:val="hybridMultilevel"/>
    <w:tmpl w:val="4A50427E"/>
    <w:lvl w:ilvl="0" w:tplc="687E2B58">
      <w:start w:val="1"/>
      <w:numFmt w:val="upperLetter"/>
      <w:lvlText w:val="%1."/>
      <w:lvlJc w:val="left"/>
      <w:pPr>
        <w:ind w:left="360" w:hanging="360"/>
      </w:pPr>
      <w:rPr>
        <w:rFonts w:hint="default"/>
        <w:b w:val="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AB161C"/>
    <w:multiLevelType w:val="hybridMultilevel"/>
    <w:tmpl w:val="DA161F1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31" w15:restartNumberingAfterBreak="0">
    <w:nsid w:val="66854167"/>
    <w:multiLevelType w:val="hybridMultilevel"/>
    <w:tmpl w:val="A20C4A5C"/>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32" w15:restartNumberingAfterBreak="0">
    <w:nsid w:val="6C3D1EA2"/>
    <w:multiLevelType w:val="hybridMultilevel"/>
    <w:tmpl w:val="BED6AC2A"/>
    <w:lvl w:ilvl="0" w:tplc="705E5904">
      <w:start w:val="1"/>
      <w:numFmt w:val="decimal"/>
      <w:lvlText w:val="%1."/>
      <w:lvlJc w:val="left"/>
      <w:pPr>
        <w:ind w:left="720" w:hanging="360"/>
      </w:pPr>
    </w:lvl>
    <w:lvl w:ilvl="1" w:tplc="432AF1BC">
      <w:start w:val="1"/>
      <w:numFmt w:val="lowerLetter"/>
      <w:lvlText w:val="%2."/>
      <w:lvlJc w:val="left"/>
      <w:pPr>
        <w:ind w:left="1440" w:hanging="360"/>
      </w:pPr>
    </w:lvl>
    <w:lvl w:ilvl="2" w:tplc="698EC5C0">
      <w:start w:val="1"/>
      <w:numFmt w:val="lowerRoman"/>
      <w:lvlText w:val="%3."/>
      <w:lvlJc w:val="right"/>
      <w:pPr>
        <w:ind w:left="2160" w:hanging="180"/>
      </w:pPr>
    </w:lvl>
    <w:lvl w:ilvl="3" w:tplc="D2C8C736">
      <w:start w:val="1"/>
      <w:numFmt w:val="decimal"/>
      <w:lvlText w:val="%4."/>
      <w:lvlJc w:val="left"/>
      <w:pPr>
        <w:ind w:left="2880" w:hanging="360"/>
      </w:pPr>
    </w:lvl>
    <w:lvl w:ilvl="4" w:tplc="FF6C96D4">
      <w:start w:val="1"/>
      <w:numFmt w:val="lowerLetter"/>
      <w:lvlText w:val="%5."/>
      <w:lvlJc w:val="left"/>
      <w:pPr>
        <w:ind w:left="3600" w:hanging="360"/>
      </w:pPr>
    </w:lvl>
    <w:lvl w:ilvl="5" w:tplc="CD582ED6">
      <w:start w:val="1"/>
      <w:numFmt w:val="lowerRoman"/>
      <w:lvlText w:val="%6."/>
      <w:lvlJc w:val="right"/>
      <w:pPr>
        <w:ind w:left="4320" w:hanging="180"/>
      </w:pPr>
    </w:lvl>
    <w:lvl w:ilvl="6" w:tplc="53381A0E">
      <w:start w:val="1"/>
      <w:numFmt w:val="decimal"/>
      <w:lvlText w:val="%7."/>
      <w:lvlJc w:val="left"/>
      <w:pPr>
        <w:ind w:left="5040" w:hanging="360"/>
      </w:pPr>
    </w:lvl>
    <w:lvl w:ilvl="7" w:tplc="098212E0">
      <w:start w:val="1"/>
      <w:numFmt w:val="lowerLetter"/>
      <w:lvlText w:val="%8."/>
      <w:lvlJc w:val="left"/>
      <w:pPr>
        <w:ind w:left="5760" w:hanging="360"/>
      </w:pPr>
    </w:lvl>
    <w:lvl w:ilvl="8" w:tplc="5F70C5D2">
      <w:start w:val="1"/>
      <w:numFmt w:val="lowerRoman"/>
      <w:lvlText w:val="%9."/>
      <w:lvlJc w:val="right"/>
      <w:pPr>
        <w:ind w:left="6480" w:hanging="180"/>
      </w:pPr>
    </w:lvl>
  </w:abstractNum>
  <w:abstractNum w:abstractNumId="33" w15:restartNumberingAfterBreak="0">
    <w:nsid w:val="6C5414B6"/>
    <w:multiLevelType w:val="hybridMultilevel"/>
    <w:tmpl w:val="9B800716"/>
    <w:lvl w:ilvl="0" w:tplc="17AC7D3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3734D2F"/>
    <w:multiLevelType w:val="hybridMultilevel"/>
    <w:tmpl w:val="921E0F8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5522574"/>
    <w:multiLevelType w:val="hybridMultilevel"/>
    <w:tmpl w:val="F92EF094"/>
    <w:lvl w:ilvl="0" w:tplc="29D8D06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31121F"/>
    <w:multiLevelType w:val="hybridMultilevel"/>
    <w:tmpl w:val="9524258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C3378DB"/>
    <w:multiLevelType w:val="hybridMultilevel"/>
    <w:tmpl w:val="7A70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93404"/>
    <w:multiLevelType w:val="hybridMultilevel"/>
    <w:tmpl w:val="0ABE7C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30"/>
  </w:num>
  <w:num w:numId="3">
    <w:abstractNumId w:val="8"/>
  </w:num>
  <w:num w:numId="4">
    <w:abstractNumId w:val="9"/>
  </w:num>
  <w:num w:numId="5">
    <w:abstractNumId w:val="25"/>
  </w:num>
  <w:num w:numId="6">
    <w:abstractNumId w:val="21"/>
  </w:num>
  <w:num w:numId="7">
    <w:abstractNumId w:val="16"/>
  </w:num>
  <w:num w:numId="8">
    <w:abstractNumId w:val="17"/>
  </w:num>
  <w:num w:numId="9">
    <w:abstractNumId w:val="38"/>
  </w:num>
  <w:num w:numId="10">
    <w:abstractNumId w:val="11"/>
  </w:num>
  <w:num w:numId="11">
    <w:abstractNumId w:val="37"/>
  </w:num>
  <w:num w:numId="12">
    <w:abstractNumId w:val="26"/>
  </w:num>
  <w:num w:numId="13">
    <w:abstractNumId w:val="2"/>
  </w:num>
  <w:num w:numId="14">
    <w:abstractNumId w:val="35"/>
  </w:num>
  <w:num w:numId="15">
    <w:abstractNumId w:val="5"/>
  </w:num>
  <w:num w:numId="16">
    <w:abstractNumId w:val="0"/>
  </w:num>
  <w:num w:numId="17">
    <w:abstractNumId w:val="7"/>
  </w:num>
  <w:num w:numId="18">
    <w:abstractNumId w:val="22"/>
  </w:num>
  <w:num w:numId="19">
    <w:abstractNumId w:val="12"/>
  </w:num>
  <w:num w:numId="20">
    <w:abstractNumId w:val="34"/>
  </w:num>
  <w:num w:numId="21">
    <w:abstractNumId w:val="36"/>
  </w:num>
  <w:num w:numId="22">
    <w:abstractNumId w:val="23"/>
  </w:num>
  <w:num w:numId="23">
    <w:abstractNumId w:val="33"/>
  </w:num>
  <w:num w:numId="24">
    <w:abstractNumId w:val="24"/>
  </w:num>
  <w:num w:numId="25">
    <w:abstractNumId w:val="14"/>
  </w:num>
  <w:num w:numId="26">
    <w:abstractNumId w:val="6"/>
  </w:num>
  <w:num w:numId="27">
    <w:abstractNumId w:val="31"/>
  </w:num>
  <w:num w:numId="28">
    <w:abstractNumId w:val="10"/>
  </w:num>
  <w:num w:numId="29">
    <w:abstractNumId w:val="15"/>
  </w:num>
  <w:num w:numId="30">
    <w:abstractNumId w:val="19"/>
  </w:num>
  <w:num w:numId="31">
    <w:abstractNumId w:val="1"/>
  </w:num>
  <w:num w:numId="32">
    <w:abstractNumId w:val="3"/>
  </w:num>
  <w:num w:numId="33">
    <w:abstractNumId w:val="18"/>
  </w:num>
  <w:num w:numId="34">
    <w:abstractNumId w:val="29"/>
  </w:num>
  <w:num w:numId="35">
    <w:abstractNumId w:val="28"/>
  </w:num>
  <w:num w:numId="36">
    <w:abstractNumId w:val="27"/>
  </w:num>
  <w:num w:numId="37">
    <w:abstractNumId w:val="13"/>
  </w:num>
  <w:num w:numId="38">
    <w:abstractNumId w:val="20"/>
  </w:num>
  <w:num w:numId="39">
    <w:abstractNumId w:val="4"/>
  </w:num>
  <w:num w:numId="40">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35075"/>
    <w:rsid w:val="00050968"/>
    <w:rsid w:val="00095531"/>
    <w:rsid w:val="000A5727"/>
    <w:rsid w:val="000C5750"/>
    <w:rsid w:val="000E5E9D"/>
    <w:rsid w:val="000F2CF2"/>
    <w:rsid w:val="00103B18"/>
    <w:rsid w:val="001178A8"/>
    <w:rsid w:val="00124DB3"/>
    <w:rsid w:val="00127084"/>
    <w:rsid w:val="00127E15"/>
    <w:rsid w:val="00140497"/>
    <w:rsid w:val="00163022"/>
    <w:rsid w:val="001908AA"/>
    <w:rsid w:val="001B5D8A"/>
    <w:rsid w:val="001C0F59"/>
    <w:rsid w:val="001D2CC8"/>
    <w:rsid w:val="001D4F32"/>
    <w:rsid w:val="001D774A"/>
    <w:rsid w:val="001E1990"/>
    <w:rsid w:val="001E5581"/>
    <w:rsid w:val="002069DF"/>
    <w:rsid w:val="002274CB"/>
    <w:rsid w:val="002A6A43"/>
    <w:rsid w:val="002C0617"/>
    <w:rsid w:val="002C3FC8"/>
    <w:rsid w:val="002D5553"/>
    <w:rsid w:val="00324163"/>
    <w:rsid w:val="003731AD"/>
    <w:rsid w:val="00387D82"/>
    <w:rsid w:val="003C68D4"/>
    <w:rsid w:val="003C78F0"/>
    <w:rsid w:val="0047348A"/>
    <w:rsid w:val="00494842"/>
    <w:rsid w:val="004A2417"/>
    <w:rsid w:val="004D7A07"/>
    <w:rsid w:val="004E4934"/>
    <w:rsid w:val="00516BBF"/>
    <w:rsid w:val="00521F0E"/>
    <w:rsid w:val="005424B2"/>
    <w:rsid w:val="00553AFE"/>
    <w:rsid w:val="005B0426"/>
    <w:rsid w:val="005C2DE4"/>
    <w:rsid w:val="005C4665"/>
    <w:rsid w:val="005D1DBF"/>
    <w:rsid w:val="005F59D8"/>
    <w:rsid w:val="00613BDB"/>
    <w:rsid w:val="006329C0"/>
    <w:rsid w:val="00640986"/>
    <w:rsid w:val="0064681B"/>
    <w:rsid w:val="00653C51"/>
    <w:rsid w:val="00670215"/>
    <w:rsid w:val="00681D9B"/>
    <w:rsid w:val="006820E8"/>
    <w:rsid w:val="00685B0F"/>
    <w:rsid w:val="006B7AE0"/>
    <w:rsid w:val="006D273C"/>
    <w:rsid w:val="006E56A3"/>
    <w:rsid w:val="007055C1"/>
    <w:rsid w:val="007165CF"/>
    <w:rsid w:val="00742915"/>
    <w:rsid w:val="00787FBB"/>
    <w:rsid w:val="0079310F"/>
    <w:rsid w:val="007A6C12"/>
    <w:rsid w:val="007C4E2A"/>
    <w:rsid w:val="007F0611"/>
    <w:rsid w:val="00805BCD"/>
    <w:rsid w:val="00890356"/>
    <w:rsid w:val="008A3D04"/>
    <w:rsid w:val="008B65CF"/>
    <w:rsid w:val="008C0D0C"/>
    <w:rsid w:val="008C18E0"/>
    <w:rsid w:val="008F1016"/>
    <w:rsid w:val="00916B2A"/>
    <w:rsid w:val="00931CFD"/>
    <w:rsid w:val="009430C0"/>
    <w:rsid w:val="00954730"/>
    <w:rsid w:val="00960A1D"/>
    <w:rsid w:val="00963B3D"/>
    <w:rsid w:val="009658B5"/>
    <w:rsid w:val="009A170A"/>
    <w:rsid w:val="009C0C8A"/>
    <w:rsid w:val="009C51AD"/>
    <w:rsid w:val="009C5F7B"/>
    <w:rsid w:val="009D550C"/>
    <w:rsid w:val="009E79AD"/>
    <w:rsid w:val="00A107BE"/>
    <w:rsid w:val="00A267DC"/>
    <w:rsid w:val="00A889DA"/>
    <w:rsid w:val="00A968A3"/>
    <w:rsid w:val="00BC60F5"/>
    <w:rsid w:val="00BD1C76"/>
    <w:rsid w:val="00BE5209"/>
    <w:rsid w:val="00BE617C"/>
    <w:rsid w:val="00BF1CC3"/>
    <w:rsid w:val="00C3554E"/>
    <w:rsid w:val="00C40FCC"/>
    <w:rsid w:val="00C610AB"/>
    <w:rsid w:val="00C611D9"/>
    <w:rsid w:val="00C809EA"/>
    <w:rsid w:val="00C83DE8"/>
    <w:rsid w:val="00C9277F"/>
    <w:rsid w:val="00CB1CF7"/>
    <w:rsid w:val="00CD39B3"/>
    <w:rsid w:val="00CD7236"/>
    <w:rsid w:val="00CF117D"/>
    <w:rsid w:val="00CF48AA"/>
    <w:rsid w:val="00D04FF6"/>
    <w:rsid w:val="00D353FC"/>
    <w:rsid w:val="00D42E50"/>
    <w:rsid w:val="00D864A8"/>
    <w:rsid w:val="00DA1746"/>
    <w:rsid w:val="00DA4694"/>
    <w:rsid w:val="00DC0C49"/>
    <w:rsid w:val="00DD7392"/>
    <w:rsid w:val="00E16FF2"/>
    <w:rsid w:val="00E17F8F"/>
    <w:rsid w:val="00E42C02"/>
    <w:rsid w:val="00E45AA6"/>
    <w:rsid w:val="00E54DE4"/>
    <w:rsid w:val="00F13864"/>
    <w:rsid w:val="00F1516A"/>
    <w:rsid w:val="00F23635"/>
    <w:rsid w:val="00F30383"/>
    <w:rsid w:val="00F50DD7"/>
    <w:rsid w:val="00F5192B"/>
    <w:rsid w:val="00F55A45"/>
    <w:rsid w:val="00F575A1"/>
    <w:rsid w:val="00F72B41"/>
    <w:rsid w:val="00F743E9"/>
    <w:rsid w:val="00F86E6B"/>
    <w:rsid w:val="00FE7640"/>
    <w:rsid w:val="00FF6C6A"/>
    <w:rsid w:val="014176BA"/>
    <w:rsid w:val="016FC96D"/>
    <w:rsid w:val="01BF3186"/>
    <w:rsid w:val="01F171AE"/>
    <w:rsid w:val="022D3D2C"/>
    <w:rsid w:val="02635A8C"/>
    <w:rsid w:val="027928EA"/>
    <w:rsid w:val="02E017A7"/>
    <w:rsid w:val="030A0E8A"/>
    <w:rsid w:val="032650F0"/>
    <w:rsid w:val="03CE978E"/>
    <w:rsid w:val="041B3195"/>
    <w:rsid w:val="041B8510"/>
    <w:rsid w:val="044DE062"/>
    <w:rsid w:val="045D1768"/>
    <w:rsid w:val="0460C05A"/>
    <w:rsid w:val="0485B434"/>
    <w:rsid w:val="0564DDEE"/>
    <w:rsid w:val="086D4FEA"/>
    <w:rsid w:val="08B1A7D3"/>
    <w:rsid w:val="0908B532"/>
    <w:rsid w:val="094C889F"/>
    <w:rsid w:val="0960A4BE"/>
    <w:rsid w:val="096112DD"/>
    <w:rsid w:val="0A404B92"/>
    <w:rsid w:val="0B2C20FF"/>
    <w:rsid w:val="0BE743D4"/>
    <w:rsid w:val="0C72EE8A"/>
    <w:rsid w:val="0C98B39F"/>
    <w:rsid w:val="0C9BFB90"/>
    <w:rsid w:val="0CCC8F7F"/>
    <w:rsid w:val="0D182441"/>
    <w:rsid w:val="0FD05461"/>
    <w:rsid w:val="0FEB62EE"/>
    <w:rsid w:val="10738A64"/>
    <w:rsid w:val="10D0A1FE"/>
    <w:rsid w:val="112DED22"/>
    <w:rsid w:val="1152FC65"/>
    <w:rsid w:val="120897CC"/>
    <w:rsid w:val="124FFB96"/>
    <w:rsid w:val="12C6BA63"/>
    <w:rsid w:val="1307F523"/>
    <w:rsid w:val="13688684"/>
    <w:rsid w:val="149728CC"/>
    <w:rsid w:val="14C5319E"/>
    <w:rsid w:val="14C7BC78"/>
    <w:rsid w:val="15C72047"/>
    <w:rsid w:val="15CE4210"/>
    <w:rsid w:val="15FB8A6F"/>
    <w:rsid w:val="1660368A"/>
    <w:rsid w:val="16D6687C"/>
    <w:rsid w:val="18394B40"/>
    <w:rsid w:val="190EC3ED"/>
    <w:rsid w:val="191F316A"/>
    <w:rsid w:val="19445597"/>
    <w:rsid w:val="1959AEF3"/>
    <w:rsid w:val="1A3D3804"/>
    <w:rsid w:val="1A5E5BE7"/>
    <w:rsid w:val="1B287219"/>
    <w:rsid w:val="1B9D3CE7"/>
    <w:rsid w:val="1BD88B7B"/>
    <w:rsid w:val="1C565409"/>
    <w:rsid w:val="1DE92DFD"/>
    <w:rsid w:val="1DECE0D0"/>
    <w:rsid w:val="1DF594AB"/>
    <w:rsid w:val="1DF81345"/>
    <w:rsid w:val="1E994F50"/>
    <w:rsid w:val="1F8C4A1C"/>
    <w:rsid w:val="1FA1E287"/>
    <w:rsid w:val="1FECB436"/>
    <w:rsid w:val="20B47609"/>
    <w:rsid w:val="21348C38"/>
    <w:rsid w:val="218F087D"/>
    <w:rsid w:val="21C1B461"/>
    <w:rsid w:val="228C7AF2"/>
    <w:rsid w:val="22B83EEC"/>
    <w:rsid w:val="23B8F22B"/>
    <w:rsid w:val="23D0F031"/>
    <w:rsid w:val="23E00195"/>
    <w:rsid w:val="23F84564"/>
    <w:rsid w:val="24415CD2"/>
    <w:rsid w:val="2448C8C3"/>
    <w:rsid w:val="245EA9A9"/>
    <w:rsid w:val="2604C618"/>
    <w:rsid w:val="26F092ED"/>
    <w:rsid w:val="27015F60"/>
    <w:rsid w:val="27042792"/>
    <w:rsid w:val="284385DA"/>
    <w:rsid w:val="288C634E"/>
    <w:rsid w:val="28C3B590"/>
    <w:rsid w:val="28CF6C97"/>
    <w:rsid w:val="29F73A1E"/>
    <w:rsid w:val="2B20D8A5"/>
    <w:rsid w:val="2B4787CB"/>
    <w:rsid w:val="2BEB137A"/>
    <w:rsid w:val="2C67DEF1"/>
    <w:rsid w:val="2CC9C6C5"/>
    <w:rsid w:val="2D3323EF"/>
    <w:rsid w:val="2DE33598"/>
    <w:rsid w:val="2E9E3A1C"/>
    <w:rsid w:val="2ECF015F"/>
    <w:rsid w:val="2F223DCD"/>
    <w:rsid w:val="2F22B43C"/>
    <w:rsid w:val="30016787"/>
    <w:rsid w:val="30407C16"/>
    <w:rsid w:val="3084C8B9"/>
    <w:rsid w:val="30880B5C"/>
    <w:rsid w:val="31616C6A"/>
    <w:rsid w:val="317F43F9"/>
    <w:rsid w:val="3258B09A"/>
    <w:rsid w:val="325A54FE"/>
    <w:rsid w:val="325D2680"/>
    <w:rsid w:val="33C599DA"/>
    <w:rsid w:val="34D4D8AA"/>
    <w:rsid w:val="3594C742"/>
    <w:rsid w:val="359E0AF6"/>
    <w:rsid w:val="36311972"/>
    <w:rsid w:val="3632AE1B"/>
    <w:rsid w:val="364E04EF"/>
    <w:rsid w:val="3670A90B"/>
    <w:rsid w:val="36BB3403"/>
    <w:rsid w:val="36D1D842"/>
    <w:rsid w:val="380C796C"/>
    <w:rsid w:val="39A849CD"/>
    <w:rsid w:val="39AA02F6"/>
    <w:rsid w:val="3A1C510A"/>
    <w:rsid w:val="3A67DC06"/>
    <w:rsid w:val="3BE09BF8"/>
    <w:rsid w:val="3BF4241D"/>
    <w:rsid w:val="3C0924CA"/>
    <w:rsid w:val="3C435ADF"/>
    <w:rsid w:val="3C9CF13C"/>
    <w:rsid w:val="3D6CB21B"/>
    <w:rsid w:val="3DA1EE2C"/>
    <w:rsid w:val="3DE8BD2A"/>
    <w:rsid w:val="3E77A23B"/>
    <w:rsid w:val="3F10673F"/>
    <w:rsid w:val="3F40C58C"/>
    <w:rsid w:val="3FD0B0B9"/>
    <w:rsid w:val="3FE85C8B"/>
    <w:rsid w:val="40D431F8"/>
    <w:rsid w:val="42607A14"/>
    <w:rsid w:val="42C4CA1D"/>
    <w:rsid w:val="43571999"/>
    <w:rsid w:val="435A4FF6"/>
    <w:rsid w:val="4384A807"/>
    <w:rsid w:val="43B15675"/>
    <w:rsid w:val="43BAD68B"/>
    <w:rsid w:val="43F8A057"/>
    <w:rsid w:val="4429C6A9"/>
    <w:rsid w:val="4536C0F4"/>
    <w:rsid w:val="456FC672"/>
    <w:rsid w:val="466C163F"/>
    <w:rsid w:val="4734B335"/>
    <w:rsid w:val="47D59F95"/>
    <w:rsid w:val="482F7BBA"/>
    <w:rsid w:val="48331EE9"/>
    <w:rsid w:val="485F41E8"/>
    <w:rsid w:val="49A3B701"/>
    <w:rsid w:val="49E234F7"/>
    <w:rsid w:val="4A41C704"/>
    <w:rsid w:val="4A99082D"/>
    <w:rsid w:val="4B522AB4"/>
    <w:rsid w:val="4BC82A8F"/>
    <w:rsid w:val="4C09B06F"/>
    <w:rsid w:val="4C12356D"/>
    <w:rsid w:val="4C970F61"/>
    <w:rsid w:val="4CF05140"/>
    <w:rsid w:val="4CFE0ADA"/>
    <w:rsid w:val="4D0AA792"/>
    <w:rsid w:val="4DF7EE61"/>
    <w:rsid w:val="4E1430C7"/>
    <w:rsid w:val="4E1B33E7"/>
    <w:rsid w:val="4E3C48CF"/>
    <w:rsid w:val="4E925DEF"/>
    <w:rsid w:val="4E9A354A"/>
    <w:rsid w:val="4F8188F8"/>
    <w:rsid w:val="502E2E50"/>
    <w:rsid w:val="508AE4AB"/>
    <w:rsid w:val="514D12BA"/>
    <w:rsid w:val="5283D84A"/>
    <w:rsid w:val="52B8B34B"/>
    <w:rsid w:val="52CA5957"/>
    <w:rsid w:val="5390BE2B"/>
    <w:rsid w:val="53ABABB7"/>
    <w:rsid w:val="542C7149"/>
    <w:rsid w:val="5438DA01"/>
    <w:rsid w:val="543E1ED1"/>
    <w:rsid w:val="54970B71"/>
    <w:rsid w:val="54C4BD48"/>
    <w:rsid w:val="55090DC4"/>
    <w:rsid w:val="553A0DE7"/>
    <w:rsid w:val="556DAF2E"/>
    <w:rsid w:val="5767C0D7"/>
    <w:rsid w:val="58D67B36"/>
    <w:rsid w:val="58DF7D9E"/>
    <w:rsid w:val="5917DAB2"/>
    <w:rsid w:val="59805D37"/>
    <w:rsid w:val="59839A1A"/>
    <w:rsid w:val="5B743693"/>
    <w:rsid w:val="5B7CA8CE"/>
    <w:rsid w:val="5C1BCD92"/>
    <w:rsid w:val="5C4AFC58"/>
    <w:rsid w:val="5FFAFC72"/>
    <w:rsid w:val="60716BE2"/>
    <w:rsid w:val="60CCC6A1"/>
    <w:rsid w:val="6191FAE1"/>
    <w:rsid w:val="62A8AE11"/>
    <w:rsid w:val="637F4878"/>
    <w:rsid w:val="6413938F"/>
    <w:rsid w:val="64223045"/>
    <w:rsid w:val="649DB36E"/>
    <w:rsid w:val="64A9AB49"/>
    <w:rsid w:val="65172B82"/>
    <w:rsid w:val="65B2F286"/>
    <w:rsid w:val="675E6413"/>
    <w:rsid w:val="676A7466"/>
    <w:rsid w:val="67CEA990"/>
    <w:rsid w:val="67DB103E"/>
    <w:rsid w:val="6832EB75"/>
    <w:rsid w:val="683AB734"/>
    <w:rsid w:val="688171F2"/>
    <w:rsid w:val="690644C7"/>
    <w:rsid w:val="690EC8CA"/>
    <w:rsid w:val="69872F27"/>
    <w:rsid w:val="6ACD3D47"/>
    <w:rsid w:val="6B06CA8E"/>
    <w:rsid w:val="6B272AA5"/>
    <w:rsid w:val="6B641ED9"/>
    <w:rsid w:val="6B70BB91"/>
    <w:rsid w:val="6BDD7ADD"/>
    <w:rsid w:val="6C1FC927"/>
    <w:rsid w:val="6C3DE589"/>
    <w:rsid w:val="6E3C7052"/>
    <w:rsid w:val="6F065A1E"/>
    <w:rsid w:val="6F29ADEA"/>
    <w:rsid w:val="6F8F828E"/>
    <w:rsid w:val="6FF954EA"/>
    <w:rsid w:val="700C58E2"/>
    <w:rsid w:val="7034B845"/>
    <w:rsid w:val="7036EDEC"/>
    <w:rsid w:val="710A6640"/>
    <w:rsid w:val="7165216C"/>
    <w:rsid w:val="726F5A4F"/>
    <w:rsid w:val="73895B6F"/>
    <w:rsid w:val="745D977D"/>
    <w:rsid w:val="7520B4A8"/>
    <w:rsid w:val="7693495B"/>
    <w:rsid w:val="76A2CA41"/>
    <w:rsid w:val="76F60842"/>
    <w:rsid w:val="77A7A79A"/>
    <w:rsid w:val="787F2F0C"/>
    <w:rsid w:val="7970A219"/>
    <w:rsid w:val="7976A009"/>
    <w:rsid w:val="79BEF1A9"/>
    <w:rsid w:val="79FF872A"/>
    <w:rsid w:val="7A0078AB"/>
    <w:rsid w:val="7A2DA904"/>
    <w:rsid w:val="7B730827"/>
    <w:rsid w:val="7C46D35D"/>
    <w:rsid w:val="7C7AA24E"/>
    <w:rsid w:val="7CBF5154"/>
    <w:rsid w:val="7E9A6C40"/>
    <w:rsid w:val="7EA654DA"/>
    <w:rsid w:val="7ECA744A"/>
    <w:rsid w:val="7EF60573"/>
    <w:rsid w:val="7F71E2BD"/>
    <w:rsid w:val="7FB751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A4E0EE49-D20A-42D6-BB81-A6628810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B41"/>
    <w:pPr>
      <w:spacing w:line="240" w:lineRule="auto"/>
      <w:outlineLvl w:val="0"/>
    </w:pPr>
    <w:rPr>
      <w:rFonts w:ascii="Leelawadee" w:hAnsi="Leelawadee"/>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4D7A07"/>
    <w:pPr>
      <w:keepNext/>
      <w:keepLines/>
      <w:numPr>
        <w:numId w:val="37"/>
      </w:numPr>
      <w:spacing w:before="120" w:after="0"/>
      <w:outlineLvl w:val="2"/>
    </w:pPr>
    <w:rPr>
      <w:rFonts w:ascii="Leelawadee" w:eastAsiaTheme="majorEastAsia" w:hAnsi="Leelawadee" w:cstheme="majorBidi"/>
      <w: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4D7A07"/>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paragraph" w:styleId="NoSpacing">
    <w:name w:val="No Spacing"/>
    <w:uiPriority w:val="1"/>
    <w:qFormat/>
    <w:rsid w:val="007165CF"/>
    <w:pPr>
      <w:spacing w:after="0" w:line="240" w:lineRule="auto"/>
    </w:pPr>
  </w:style>
  <w:style w:type="paragraph" w:styleId="BalloonText">
    <w:name w:val="Balloon Text"/>
    <w:basedOn w:val="Normal"/>
    <w:link w:val="BalloonTextChar"/>
    <w:uiPriority w:val="99"/>
    <w:semiHidden/>
    <w:unhideWhenUsed/>
    <w:rsid w:val="00CF48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48AA"/>
    <w:rPr>
      <w:rFonts w:ascii="Segoe UI" w:hAnsi="Segoe UI" w:cs="Segoe UI"/>
      <w:sz w:val="18"/>
      <w:szCs w:val="18"/>
    </w:rPr>
  </w:style>
  <w:style w:type="character" w:styleId="CommentReference">
    <w:name w:val="annotation reference"/>
    <w:basedOn w:val="DefaultParagraphFont"/>
    <w:uiPriority w:val="99"/>
    <w:semiHidden/>
    <w:unhideWhenUsed/>
    <w:rsid w:val="001178A8"/>
    <w:rPr>
      <w:sz w:val="16"/>
      <w:szCs w:val="16"/>
    </w:rPr>
  </w:style>
  <w:style w:type="paragraph" w:styleId="CommentText">
    <w:name w:val="annotation text"/>
    <w:basedOn w:val="Normal"/>
    <w:link w:val="CommentTextChar"/>
    <w:uiPriority w:val="99"/>
    <w:semiHidden/>
    <w:unhideWhenUsed/>
    <w:rsid w:val="001178A8"/>
    <w:pPr>
      <w:spacing w:line="240" w:lineRule="auto"/>
    </w:pPr>
    <w:rPr>
      <w:sz w:val="20"/>
      <w:szCs w:val="20"/>
    </w:rPr>
  </w:style>
  <w:style w:type="character" w:customStyle="1" w:styleId="CommentTextChar">
    <w:name w:val="Comment Text Char"/>
    <w:basedOn w:val="DefaultParagraphFont"/>
    <w:link w:val="CommentText"/>
    <w:uiPriority w:val="99"/>
    <w:semiHidden/>
    <w:rsid w:val="001178A8"/>
    <w:rPr>
      <w:sz w:val="20"/>
      <w:szCs w:val="20"/>
    </w:rPr>
  </w:style>
  <w:style w:type="paragraph" w:styleId="CommentSubject">
    <w:name w:val="annotation subject"/>
    <w:basedOn w:val="CommentText"/>
    <w:next w:val="CommentText"/>
    <w:link w:val="CommentSubjectChar"/>
    <w:uiPriority w:val="99"/>
    <w:semiHidden/>
    <w:unhideWhenUsed/>
    <w:rsid w:val="001178A8"/>
    <w:rPr>
      <w:b/>
      <w:bCs/>
    </w:rPr>
  </w:style>
  <w:style w:type="character" w:customStyle="1" w:styleId="CommentSubjectChar">
    <w:name w:val="Comment Subject Char"/>
    <w:basedOn w:val="CommentTextChar"/>
    <w:link w:val="CommentSubject"/>
    <w:uiPriority w:val="99"/>
    <w:semiHidden/>
    <w:rsid w:val="001178A8"/>
    <w:rPr>
      <w:b/>
      <w:bCs/>
      <w:sz w:val="20"/>
      <w:szCs w:val="20"/>
    </w:rPr>
  </w:style>
  <w:style w:type="character" w:styleId="Hyperlink">
    <w:name w:val="Hyperlink"/>
    <w:basedOn w:val="DefaultParagraphFont"/>
    <w:uiPriority w:val="99"/>
    <w:unhideWhenUsed/>
    <w:rsid w:val="00D42E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c73ef7706ec94404"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edlineplus.gov/druginfo/meds/a606010.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en.wikipedia.org/wiki/Antacid"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0E0E74-79E4-4D11-9CD9-CF730E456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3.xml><?xml version="1.0" encoding="utf-8"?>
<ds:datastoreItem xmlns:ds="http://schemas.openxmlformats.org/officeDocument/2006/customXml" ds:itemID="{60F4B5DD-358C-44C1-9732-12C0AB9B0A8D}">
  <ds:schemaRefs>
    <ds:schemaRef ds:uri="http://purl.org/dc/dcmitype/"/>
    <ds:schemaRef ds:uri="http://schemas.openxmlformats.org/package/2006/metadata/core-properties"/>
    <ds:schemaRef ds:uri="http://schemas.microsoft.com/office/2006/documentManagement/types"/>
    <ds:schemaRef ds:uri="df68a90b-1d89-45a9-85bd-272274322561"/>
    <ds:schemaRef ds:uri="http://purl.org/dc/terms/"/>
    <ds:schemaRef ds:uri="http://www.w3.org/XML/1998/namespace"/>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2267</Words>
  <Characters>12922</Characters>
  <Application>Microsoft Office Word</Application>
  <DocSecurity>0</DocSecurity>
  <Lines>107</Lines>
  <Paragraphs>30</Paragraphs>
  <ScaleCrop>false</ScaleCrop>
  <Company/>
  <LinksUpToDate>false</LinksUpToDate>
  <CharactersWithSpaces>15159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22</cp:revision>
  <dcterms:created xsi:type="dcterms:W3CDTF">2021-06-30T16:26:00Z</dcterms:created>
  <dcterms:modified xsi:type="dcterms:W3CDTF">2022-04-21T04:02:00Z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